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7E" w:rsidRPr="002A39C4" w:rsidRDefault="00ED17D3" w:rsidP="003E1A7E">
      <w:pPr>
        <w:jc w:val="center"/>
        <w:rPr>
          <w:rFonts w:ascii="Arial" w:hAnsi="Arial" w:cs="Arial"/>
          <w:b/>
          <w:sz w:val="22"/>
          <w:szCs w:val="22"/>
        </w:rPr>
      </w:pPr>
      <w:r w:rsidRPr="002A39C4">
        <w:rPr>
          <w:rFonts w:ascii="Arial" w:hAnsi="Arial" w:cs="Arial"/>
          <w:b/>
          <w:sz w:val="22"/>
          <w:szCs w:val="22"/>
        </w:rPr>
        <w:t>1.</w:t>
      </w:r>
      <w:r w:rsidR="003E1A7E" w:rsidRPr="002A39C4">
        <w:rPr>
          <w:rFonts w:ascii="Arial" w:hAnsi="Arial" w:cs="Arial"/>
          <w:b/>
          <w:sz w:val="22"/>
          <w:szCs w:val="22"/>
        </w:rPr>
        <w:t xml:space="preserve"> Satzung zur Änderung der</w:t>
      </w:r>
    </w:p>
    <w:p w:rsidR="00DC20E2" w:rsidRDefault="00F62E4F" w:rsidP="003E1A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3E1A7E" w:rsidRPr="002A39C4">
        <w:rPr>
          <w:rFonts w:ascii="Arial" w:hAnsi="Arial" w:cs="Arial"/>
          <w:b/>
          <w:sz w:val="22"/>
          <w:szCs w:val="22"/>
        </w:rPr>
        <w:t>Satzung der Stadt Hameln</w:t>
      </w:r>
      <w:r w:rsidR="00DC20E2">
        <w:rPr>
          <w:rFonts w:ascii="Arial" w:hAnsi="Arial" w:cs="Arial"/>
          <w:b/>
          <w:sz w:val="22"/>
          <w:szCs w:val="22"/>
        </w:rPr>
        <w:t xml:space="preserve"> </w:t>
      </w:r>
      <w:r w:rsidR="003E1A7E" w:rsidRPr="002A39C4">
        <w:rPr>
          <w:rFonts w:ascii="Arial" w:hAnsi="Arial" w:cs="Arial"/>
          <w:b/>
          <w:sz w:val="22"/>
          <w:szCs w:val="22"/>
        </w:rPr>
        <w:t>über die Erhebung von Verwaltungskosten</w:t>
      </w:r>
    </w:p>
    <w:p w:rsidR="003E1A7E" w:rsidRPr="002A39C4" w:rsidRDefault="003E1A7E" w:rsidP="003E1A7E">
      <w:pPr>
        <w:jc w:val="center"/>
        <w:rPr>
          <w:rFonts w:ascii="Arial" w:hAnsi="Arial" w:cs="Arial"/>
          <w:b/>
          <w:sz w:val="22"/>
          <w:szCs w:val="22"/>
        </w:rPr>
      </w:pPr>
      <w:r w:rsidRPr="002A39C4">
        <w:rPr>
          <w:rFonts w:ascii="Arial" w:hAnsi="Arial" w:cs="Arial"/>
          <w:b/>
          <w:sz w:val="22"/>
          <w:szCs w:val="22"/>
        </w:rPr>
        <w:t xml:space="preserve"> im eigenen Wirkungskreis</w:t>
      </w:r>
      <w:r w:rsidR="00DC20E2">
        <w:rPr>
          <w:rFonts w:ascii="Arial" w:hAnsi="Arial" w:cs="Arial"/>
          <w:b/>
          <w:sz w:val="22"/>
          <w:szCs w:val="22"/>
        </w:rPr>
        <w:t xml:space="preserve"> vom 2</w:t>
      </w:r>
      <w:r w:rsidR="00A319F1">
        <w:rPr>
          <w:rFonts w:ascii="Arial" w:hAnsi="Arial" w:cs="Arial"/>
          <w:b/>
          <w:sz w:val="22"/>
          <w:szCs w:val="22"/>
        </w:rPr>
        <w:t>1</w:t>
      </w:r>
      <w:r w:rsidR="00DC20E2">
        <w:rPr>
          <w:rFonts w:ascii="Arial" w:hAnsi="Arial" w:cs="Arial"/>
          <w:b/>
          <w:sz w:val="22"/>
          <w:szCs w:val="22"/>
        </w:rPr>
        <w:t>.03.2012</w:t>
      </w:r>
    </w:p>
    <w:p w:rsidR="003E1A7E" w:rsidRPr="002A39C4" w:rsidRDefault="003E1A7E" w:rsidP="003E1A7E">
      <w:pPr>
        <w:jc w:val="center"/>
        <w:rPr>
          <w:rFonts w:ascii="Arial" w:hAnsi="Arial" w:cs="Arial"/>
          <w:b/>
          <w:sz w:val="22"/>
          <w:szCs w:val="22"/>
        </w:rPr>
      </w:pPr>
      <w:r w:rsidRPr="002A39C4">
        <w:rPr>
          <w:rFonts w:ascii="Arial" w:hAnsi="Arial" w:cs="Arial"/>
          <w:b/>
          <w:sz w:val="22"/>
          <w:szCs w:val="22"/>
        </w:rPr>
        <w:t>(Verwaltungskostensatzung)</w:t>
      </w:r>
    </w:p>
    <w:p w:rsidR="003E1A7E" w:rsidRPr="002A39C4" w:rsidRDefault="003E1A7E" w:rsidP="003E1A7E">
      <w:pPr>
        <w:rPr>
          <w:rFonts w:ascii="Arial" w:hAnsi="Arial" w:cs="Arial"/>
          <w:sz w:val="22"/>
          <w:szCs w:val="22"/>
        </w:rPr>
      </w:pPr>
    </w:p>
    <w:p w:rsidR="003E1A7E" w:rsidRPr="002A39C4" w:rsidRDefault="003E1A7E" w:rsidP="003E1A7E">
      <w:pPr>
        <w:rPr>
          <w:rFonts w:ascii="Arial" w:hAnsi="Arial" w:cs="Arial"/>
          <w:sz w:val="22"/>
          <w:szCs w:val="22"/>
        </w:rPr>
      </w:pPr>
    </w:p>
    <w:p w:rsidR="003E1A7E" w:rsidRPr="002A39C4" w:rsidRDefault="003E1A7E" w:rsidP="003E1A7E">
      <w:pPr>
        <w:rPr>
          <w:rFonts w:ascii="Arial" w:hAnsi="Arial" w:cs="Arial"/>
          <w:sz w:val="22"/>
          <w:szCs w:val="22"/>
        </w:rPr>
      </w:pPr>
      <w:r w:rsidRPr="002A39C4">
        <w:rPr>
          <w:rFonts w:ascii="Arial" w:hAnsi="Arial" w:cs="Arial"/>
          <w:sz w:val="22"/>
          <w:szCs w:val="22"/>
        </w:rPr>
        <w:t xml:space="preserve">Aufgrund der §§ </w:t>
      </w:r>
      <w:r w:rsidR="00ED17D3" w:rsidRPr="002A39C4">
        <w:rPr>
          <w:rFonts w:ascii="Arial" w:hAnsi="Arial" w:cs="Arial"/>
          <w:sz w:val="22"/>
          <w:szCs w:val="22"/>
        </w:rPr>
        <w:t xml:space="preserve">10 Abs. 1, 58 Abs. 1 Nr. 5 und 111 des </w:t>
      </w:r>
      <w:r w:rsidRPr="002A39C4">
        <w:rPr>
          <w:rFonts w:ascii="Arial" w:hAnsi="Arial" w:cs="Arial"/>
          <w:sz w:val="22"/>
          <w:szCs w:val="22"/>
        </w:rPr>
        <w:t xml:space="preserve">Niedersächsischen </w:t>
      </w:r>
      <w:r w:rsidR="00ED17D3" w:rsidRPr="002A39C4">
        <w:rPr>
          <w:rFonts w:ascii="Arial" w:hAnsi="Arial" w:cs="Arial"/>
          <w:sz w:val="22"/>
          <w:szCs w:val="22"/>
        </w:rPr>
        <w:t>Kommunalverfassungsgesetzes vom 17.12.2010 (Nds. GVBl. S. 574)</w:t>
      </w:r>
      <w:r w:rsidR="003A7EA9">
        <w:rPr>
          <w:rFonts w:ascii="Arial" w:hAnsi="Arial" w:cs="Arial"/>
          <w:sz w:val="22"/>
          <w:szCs w:val="22"/>
        </w:rPr>
        <w:t xml:space="preserve">, </w:t>
      </w:r>
      <w:r w:rsidR="00ED17D3" w:rsidRPr="002A39C4">
        <w:rPr>
          <w:rFonts w:ascii="Arial" w:hAnsi="Arial" w:cs="Arial"/>
          <w:sz w:val="22"/>
          <w:szCs w:val="22"/>
        </w:rPr>
        <w:t>zuletzt geändert durch Artikel 1 des Gesetzes vom 26.10.2016 (Nds. GVBl. 15/2016  S. 226</w:t>
      </w:r>
      <w:r w:rsidRPr="002A39C4">
        <w:rPr>
          <w:rFonts w:ascii="Arial" w:hAnsi="Arial" w:cs="Arial"/>
          <w:sz w:val="22"/>
          <w:szCs w:val="22"/>
        </w:rPr>
        <w:t>) hat der Rat der Stadt Hameln in seiner Sitzung am</w:t>
      </w:r>
      <w:r w:rsidR="00ED17D3" w:rsidRPr="002A39C4">
        <w:rPr>
          <w:rFonts w:ascii="Arial" w:hAnsi="Arial" w:cs="Arial"/>
          <w:sz w:val="22"/>
          <w:szCs w:val="22"/>
        </w:rPr>
        <w:t xml:space="preserve"> 15.03.2017</w:t>
      </w:r>
      <w:r w:rsidRPr="002A39C4">
        <w:rPr>
          <w:rFonts w:ascii="Arial" w:hAnsi="Arial" w:cs="Arial"/>
          <w:sz w:val="22"/>
          <w:szCs w:val="22"/>
        </w:rPr>
        <w:t xml:space="preserve"> die folgende </w:t>
      </w:r>
      <w:r w:rsidR="00D35E0F" w:rsidRPr="002A39C4">
        <w:rPr>
          <w:rFonts w:ascii="Arial" w:hAnsi="Arial" w:cs="Arial"/>
          <w:sz w:val="22"/>
          <w:szCs w:val="22"/>
        </w:rPr>
        <w:t xml:space="preserve">1. </w:t>
      </w:r>
      <w:r w:rsidRPr="002A39C4">
        <w:rPr>
          <w:rFonts w:ascii="Arial" w:hAnsi="Arial" w:cs="Arial"/>
          <w:sz w:val="22"/>
          <w:szCs w:val="22"/>
        </w:rPr>
        <w:t>Änderungssatzung beschlossen:</w:t>
      </w:r>
    </w:p>
    <w:p w:rsidR="003E1A7E" w:rsidRPr="002A39C4" w:rsidRDefault="003E1A7E" w:rsidP="003E1A7E">
      <w:pPr>
        <w:rPr>
          <w:rFonts w:ascii="Arial" w:hAnsi="Arial" w:cs="Arial"/>
          <w:sz w:val="22"/>
          <w:szCs w:val="22"/>
        </w:rPr>
      </w:pPr>
    </w:p>
    <w:p w:rsidR="003E1A7E" w:rsidRPr="002A39C4" w:rsidRDefault="003E1A7E" w:rsidP="003E1A7E">
      <w:pPr>
        <w:jc w:val="center"/>
        <w:rPr>
          <w:rFonts w:ascii="Arial" w:hAnsi="Arial" w:cs="Arial"/>
          <w:b/>
          <w:sz w:val="22"/>
          <w:szCs w:val="22"/>
        </w:rPr>
      </w:pPr>
      <w:r w:rsidRPr="002A39C4">
        <w:rPr>
          <w:rFonts w:ascii="Arial" w:hAnsi="Arial" w:cs="Arial"/>
          <w:b/>
          <w:sz w:val="22"/>
          <w:szCs w:val="22"/>
        </w:rPr>
        <w:t>Artikel 1</w:t>
      </w:r>
    </w:p>
    <w:p w:rsidR="003E1A7E" w:rsidRPr="002A39C4" w:rsidRDefault="003E1A7E" w:rsidP="003E1A7E">
      <w:pPr>
        <w:rPr>
          <w:rFonts w:ascii="Arial" w:hAnsi="Arial" w:cs="Arial"/>
          <w:sz w:val="22"/>
          <w:szCs w:val="22"/>
        </w:rPr>
      </w:pPr>
    </w:p>
    <w:p w:rsidR="003E1A7E" w:rsidRPr="002A39C4" w:rsidRDefault="003E1A7E" w:rsidP="003E1A7E">
      <w:pPr>
        <w:rPr>
          <w:rFonts w:ascii="Arial" w:hAnsi="Arial" w:cs="Arial"/>
          <w:sz w:val="22"/>
          <w:szCs w:val="22"/>
        </w:rPr>
      </w:pPr>
      <w:r w:rsidRPr="002A39C4">
        <w:rPr>
          <w:rFonts w:ascii="Arial" w:hAnsi="Arial" w:cs="Arial"/>
          <w:sz w:val="22"/>
          <w:szCs w:val="22"/>
        </w:rPr>
        <w:t xml:space="preserve">Der Kostentarif </w:t>
      </w:r>
      <w:r w:rsidR="006F3094" w:rsidRPr="002A39C4">
        <w:rPr>
          <w:rFonts w:ascii="Arial" w:hAnsi="Arial" w:cs="Arial"/>
          <w:sz w:val="22"/>
          <w:szCs w:val="22"/>
        </w:rPr>
        <w:t xml:space="preserve">und die Zeitgebühren-Tabelle werden wie in Anlage 1 und Anlage 2 aufgeführt, </w:t>
      </w:r>
      <w:r w:rsidRPr="002A39C4">
        <w:rPr>
          <w:rFonts w:ascii="Arial" w:hAnsi="Arial" w:cs="Arial"/>
          <w:sz w:val="22"/>
          <w:szCs w:val="22"/>
        </w:rPr>
        <w:t xml:space="preserve"> geändert.</w:t>
      </w:r>
    </w:p>
    <w:p w:rsidR="003E1A7E" w:rsidRPr="002A39C4" w:rsidRDefault="003E1A7E" w:rsidP="003E1A7E">
      <w:pPr>
        <w:rPr>
          <w:rFonts w:ascii="Arial" w:hAnsi="Arial" w:cs="Arial"/>
          <w:sz w:val="22"/>
          <w:szCs w:val="22"/>
        </w:rPr>
      </w:pPr>
    </w:p>
    <w:p w:rsidR="003E1A7E" w:rsidRPr="002A39C4" w:rsidRDefault="003E1A7E" w:rsidP="003E1A7E">
      <w:pPr>
        <w:jc w:val="center"/>
        <w:rPr>
          <w:rFonts w:ascii="Arial" w:hAnsi="Arial" w:cs="Arial"/>
          <w:b/>
          <w:sz w:val="22"/>
          <w:szCs w:val="22"/>
        </w:rPr>
      </w:pPr>
      <w:r w:rsidRPr="002A39C4">
        <w:rPr>
          <w:rFonts w:ascii="Arial" w:hAnsi="Arial" w:cs="Arial"/>
          <w:b/>
          <w:sz w:val="22"/>
          <w:szCs w:val="22"/>
        </w:rPr>
        <w:t>Artikel 2</w:t>
      </w:r>
    </w:p>
    <w:p w:rsidR="003E1A7E" w:rsidRPr="002A39C4" w:rsidRDefault="003E1A7E" w:rsidP="003E1A7E">
      <w:pPr>
        <w:rPr>
          <w:rFonts w:ascii="Arial" w:hAnsi="Arial" w:cs="Arial"/>
          <w:sz w:val="22"/>
          <w:szCs w:val="22"/>
        </w:rPr>
      </w:pPr>
    </w:p>
    <w:p w:rsidR="003E1A7E" w:rsidRPr="002A39C4" w:rsidRDefault="003E1A7E" w:rsidP="003E1A7E">
      <w:pPr>
        <w:rPr>
          <w:rFonts w:ascii="Arial" w:hAnsi="Arial" w:cs="Arial"/>
          <w:sz w:val="22"/>
          <w:szCs w:val="22"/>
        </w:rPr>
      </w:pPr>
      <w:r w:rsidRPr="002A39C4">
        <w:rPr>
          <w:rFonts w:ascii="Arial" w:hAnsi="Arial" w:cs="Arial"/>
          <w:sz w:val="22"/>
          <w:szCs w:val="22"/>
        </w:rPr>
        <w:t>D</w:t>
      </w:r>
      <w:r w:rsidR="006F3094" w:rsidRPr="002A39C4">
        <w:rPr>
          <w:rFonts w:ascii="Arial" w:hAnsi="Arial" w:cs="Arial"/>
          <w:sz w:val="22"/>
          <w:szCs w:val="22"/>
        </w:rPr>
        <w:t>er Oberbürgermeister</w:t>
      </w:r>
      <w:r w:rsidRPr="002A39C4">
        <w:rPr>
          <w:rFonts w:ascii="Arial" w:hAnsi="Arial" w:cs="Arial"/>
          <w:sz w:val="22"/>
          <w:szCs w:val="22"/>
        </w:rPr>
        <w:t xml:space="preserve"> wird ermächtigt, eine Neufassung der Verwaltungskostensatzung zu veröffentlichen.</w:t>
      </w:r>
    </w:p>
    <w:p w:rsidR="003E1A7E" w:rsidRPr="002A39C4" w:rsidRDefault="003E1A7E" w:rsidP="003E1A7E">
      <w:pPr>
        <w:rPr>
          <w:rFonts w:ascii="Arial" w:hAnsi="Arial" w:cs="Arial"/>
          <w:sz w:val="22"/>
          <w:szCs w:val="22"/>
        </w:rPr>
      </w:pPr>
    </w:p>
    <w:p w:rsidR="003E1A7E" w:rsidRPr="002A39C4" w:rsidRDefault="003E1A7E" w:rsidP="003E1A7E">
      <w:pPr>
        <w:jc w:val="center"/>
        <w:rPr>
          <w:rFonts w:ascii="Arial" w:hAnsi="Arial" w:cs="Arial"/>
          <w:b/>
          <w:sz w:val="22"/>
          <w:szCs w:val="22"/>
        </w:rPr>
      </w:pPr>
      <w:r w:rsidRPr="002A39C4">
        <w:rPr>
          <w:rFonts w:ascii="Arial" w:hAnsi="Arial" w:cs="Arial"/>
          <w:b/>
          <w:sz w:val="22"/>
          <w:szCs w:val="22"/>
        </w:rPr>
        <w:t>Artikel 3</w:t>
      </w:r>
    </w:p>
    <w:p w:rsidR="003E1A7E" w:rsidRPr="002A39C4" w:rsidRDefault="003E1A7E" w:rsidP="003E1A7E">
      <w:pPr>
        <w:rPr>
          <w:rFonts w:ascii="Arial" w:hAnsi="Arial" w:cs="Arial"/>
          <w:sz w:val="22"/>
          <w:szCs w:val="22"/>
        </w:rPr>
      </w:pPr>
    </w:p>
    <w:p w:rsidR="003E1A7E" w:rsidRPr="002A39C4" w:rsidRDefault="003E1A7E" w:rsidP="003E1A7E">
      <w:pPr>
        <w:rPr>
          <w:rFonts w:ascii="Arial" w:hAnsi="Arial" w:cs="Arial"/>
          <w:sz w:val="22"/>
          <w:szCs w:val="22"/>
        </w:rPr>
      </w:pPr>
      <w:r w:rsidRPr="002A39C4">
        <w:rPr>
          <w:rFonts w:ascii="Arial" w:hAnsi="Arial" w:cs="Arial"/>
          <w:sz w:val="22"/>
          <w:szCs w:val="22"/>
        </w:rPr>
        <w:t xml:space="preserve">Die Satzung tritt am </w:t>
      </w:r>
      <w:r w:rsidR="009E1542">
        <w:rPr>
          <w:rFonts w:ascii="Arial" w:hAnsi="Arial" w:cs="Arial"/>
          <w:sz w:val="22"/>
          <w:szCs w:val="22"/>
        </w:rPr>
        <w:t xml:space="preserve">01.04.2017 </w:t>
      </w:r>
      <w:r w:rsidRPr="002A39C4">
        <w:rPr>
          <w:rFonts w:ascii="Arial" w:hAnsi="Arial" w:cs="Arial"/>
          <w:sz w:val="22"/>
          <w:szCs w:val="22"/>
        </w:rPr>
        <w:t>in Kraft.</w:t>
      </w:r>
    </w:p>
    <w:p w:rsidR="003E1A7E" w:rsidRPr="002A39C4" w:rsidRDefault="003E1A7E" w:rsidP="003E1A7E">
      <w:pPr>
        <w:rPr>
          <w:rFonts w:ascii="Arial" w:hAnsi="Arial" w:cs="Arial"/>
          <w:sz w:val="22"/>
          <w:szCs w:val="22"/>
        </w:rPr>
      </w:pPr>
    </w:p>
    <w:p w:rsidR="003E1A7E" w:rsidRPr="002A39C4" w:rsidRDefault="003E1A7E" w:rsidP="003E1A7E">
      <w:pPr>
        <w:rPr>
          <w:rFonts w:ascii="Arial" w:hAnsi="Arial" w:cs="Arial"/>
          <w:sz w:val="22"/>
          <w:szCs w:val="22"/>
        </w:rPr>
      </w:pPr>
    </w:p>
    <w:p w:rsidR="003E1A7E" w:rsidRPr="002A39C4" w:rsidRDefault="003E1A7E" w:rsidP="003E1A7E">
      <w:pPr>
        <w:rPr>
          <w:rFonts w:ascii="Arial" w:hAnsi="Arial" w:cs="Arial"/>
          <w:sz w:val="22"/>
          <w:szCs w:val="22"/>
        </w:rPr>
      </w:pPr>
    </w:p>
    <w:p w:rsidR="006F3094" w:rsidRPr="002A39C4" w:rsidRDefault="003E1A7E" w:rsidP="002A68F3">
      <w:pPr>
        <w:rPr>
          <w:rFonts w:ascii="Arial" w:hAnsi="Arial" w:cs="Arial"/>
          <w:sz w:val="22"/>
          <w:szCs w:val="22"/>
        </w:rPr>
      </w:pPr>
      <w:r w:rsidRPr="002A39C4">
        <w:rPr>
          <w:rFonts w:ascii="Arial" w:hAnsi="Arial" w:cs="Arial"/>
          <w:sz w:val="22"/>
          <w:szCs w:val="22"/>
        </w:rPr>
        <w:t xml:space="preserve">Hameln, den </w:t>
      </w:r>
      <w:r w:rsidR="00BB68EB" w:rsidRPr="002A39C4">
        <w:rPr>
          <w:rFonts w:ascii="Arial" w:hAnsi="Arial" w:cs="Arial"/>
          <w:sz w:val="22"/>
          <w:szCs w:val="22"/>
        </w:rPr>
        <w:t>15.03.2017</w:t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</w:p>
    <w:p w:rsidR="002A68F3" w:rsidRDefault="002A68F3" w:rsidP="002A68F3">
      <w:pPr>
        <w:rPr>
          <w:rFonts w:ascii="Arial" w:hAnsi="Arial" w:cs="Arial"/>
          <w:sz w:val="22"/>
          <w:szCs w:val="22"/>
        </w:rPr>
      </w:pPr>
    </w:p>
    <w:p w:rsidR="002A68F3" w:rsidRDefault="002A68F3" w:rsidP="002A68F3">
      <w:pPr>
        <w:rPr>
          <w:rFonts w:ascii="Arial" w:hAnsi="Arial" w:cs="Arial"/>
          <w:sz w:val="22"/>
          <w:szCs w:val="22"/>
        </w:rPr>
      </w:pPr>
      <w:r w:rsidRPr="002A39C4">
        <w:rPr>
          <w:rFonts w:ascii="Arial" w:hAnsi="Arial" w:cs="Arial"/>
          <w:sz w:val="22"/>
          <w:szCs w:val="22"/>
        </w:rPr>
        <w:t>Stadt Hameln</w:t>
      </w:r>
    </w:p>
    <w:p w:rsidR="002A68F3" w:rsidRPr="002A39C4" w:rsidRDefault="002A68F3" w:rsidP="002A68F3">
      <w:pPr>
        <w:rPr>
          <w:rFonts w:ascii="Arial" w:hAnsi="Arial" w:cs="Arial"/>
          <w:sz w:val="22"/>
          <w:szCs w:val="22"/>
        </w:rPr>
      </w:pPr>
      <w:r w:rsidRPr="002A39C4">
        <w:rPr>
          <w:rFonts w:ascii="Arial" w:hAnsi="Arial" w:cs="Arial"/>
          <w:sz w:val="22"/>
          <w:szCs w:val="22"/>
        </w:rPr>
        <w:t>Der Oberbürgermeister</w:t>
      </w:r>
    </w:p>
    <w:p w:rsidR="003E1A7E" w:rsidRPr="002A39C4" w:rsidRDefault="003E1A7E" w:rsidP="003E1A7E">
      <w:pPr>
        <w:rPr>
          <w:rFonts w:ascii="Arial" w:hAnsi="Arial" w:cs="Arial"/>
          <w:sz w:val="22"/>
          <w:szCs w:val="22"/>
        </w:rPr>
      </w:pPr>
    </w:p>
    <w:p w:rsidR="003E1A7E" w:rsidRDefault="003E1A7E" w:rsidP="003E1A7E">
      <w:pPr>
        <w:rPr>
          <w:rFonts w:ascii="Arial" w:hAnsi="Arial" w:cs="Arial"/>
          <w:sz w:val="22"/>
          <w:szCs w:val="22"/>
        </w:rPr>
      </w:pPr>
    </w:p>
    <w:p w:rsidR="002A68F3" w:rsidRDefault="002A68F3" w:rsidP="003E1A7E">
      <w:pPr>
        <w:rPr>
          <w:rFonts w:ascii="Arial" w:hAnsi="Arial" w:cs="Arial"/>
          <w:sz w:val="22"/>
          <w:szCs w:val="22"/>
        </w:rPr>
      </w:pPr>
    </w:p>
    <w:p w:rsidR="002A68F3" w:rsidRPr="002A39C4" w:rsidRDefault="002A68F3" w:rsidP="003E1A7E">
      <w:pPr>
        <w:rPr>
          <w:rFonts w:ascii="Arial" w:hAnsi="Arial" w:cs="Arial"/>
          <w:sz w:val="22"/>
          <w:szCs w:val="22"/>
        </w:rPr>
      </w:pPr>
    </w:p>
    <w:p w:rsidR="003E1A7E" w:rsidRPr="002A39C4" w:rsidRDefault="002A68F3" w:rsidP="003E1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Claudio Griese</w:t>
      </w:r>
    </w:p>
    <w:p w:rsidR="00F62E4F" w:rsidRPr="00F62E4F" w:rsidRDefault="003E1A7E" w:rsidP="003E1A7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A39C4">
        <w:rPr>
          <w:rFonts w:ascii="Arial" w:hAnsi="Arial" w:cs="Arial"/>
          <w:sz w:val="22"/>
          <w:szCs w:val="22"/>
        </w:rPr>
        <w:br w:type="page"/>
      </w:r>
    </w:p>
    <w:p w:rsidR="00F62E4F" w:rsidRPr="00764467" w:rsidRDefault="002A68F3" w:rsidP="003E1A7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Anlage 1 (Auszug)</w:t>
      </w:r>
    </w:p>
    <w:p w:rsidR="00764467" w:rsidRDefault="00764467" w:rsidP="003E1A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E1A7E" w:rsidRPr="002A39C4" w:rsidRDefault="003E1A7E" w:rsidP="003E1A7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A39C4">
        <w:rPr>
          <w:rFonts w:ascii="Arial" w:hAnsi="Arial" w:cs="Arial"/>
          <w:b/>
          <w:bCs/>
          <w:sz w:val="22"/>
          <w:szCs w:val="22"/>
        </w:rPr>
        <w:t>1</w:t>
      </w:r>
      <w:r w:rsidR="00F61752" w:rsidRPr="002A39C4">
        <w:rPr>
          <w:rFonts w:ascii="Arial" w:hAnsi="Arial" w:cs="Arial"/>
          <w:b/>
          <w:bCs/>
          <w:sz w:val="22"/>
          <w:szCs w:val="22"/>
        </w:rPr>
        <w:t>.1</w:t>
      </w:r>
      <w:r w:rsidRPr="002A39C4">
        <w:rPr>
          <w:rFonts w:ascii="Arial" w:hAnsi="Arial" w:cs="Arial"/>
          <w:b/>
          <w:bCs/>
          <w:sz w:val="22"/>
          <w:szCs w:val="22"/>
        </w:rPr>
        <w:t xml:space="preserve"> </w:t>
      </w:r>
      <w:r w:rsidR="00F61752" w:rsidRPr="002A39C4">
        <w:rPr>
          <w:rFonts w:ascii="Arial" w:hAnsi="Arial" w:cs="Arial"/>
          <w:b/>
          <w:bCs/>
          <w:sz w:val="22"/>
          <w:szCs w:val="22"/>
          <w:u w:val="single"/>
        </w:rPr>
        <w:t>Fotokopien</w:t>
      </w:r>
      <w:r w:rsidRPr="002A39C4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3E1A7E" w:rsidRPr="002A39C4" w:rsidRDefault="003E1A7E" w:rsidP="003E1A7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61752" w:rsidRPr="002A39C4" w:rsidRDefault="00F61752" w:rsidP="003E1A7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A39C4">
        <w:rPr>
          <w:rFonts w:ascii="Arial" w:hAnsi="Arial" w:cs="Arial"/>
          <w:b/>
          <w:bCs/>
          <w:sz w:val="22"/>
          <w:szCs w:val="22"/>
        </w:rPr>
        <w:tab/>
      </w:r>
      <w:r w:rsidRPr="002A39C4">
        <w:rPr>
          <w:rFonts w:ascii="Arial" w:hAnsi="Arial" w:cs="Arial"/>
          <w:b/>
          <w:bCs/>
          <w:sz w:val="22"/>
          <w:szCs w:val="22"/>
        </w:rPr>
        <w:tab/>
      </w:r>
      <w:r w:rsidRPr="002A39C4">
        <w:rPr>
          <w:rFonts w:ascii="Arial" w:hAnsi="Arial" w:cs="Arial"/>
          <w:b/>
          <w:bCs/>
          <w:sz w:val="22"/>
          <w:szCs w:val="22"/>
        </w:rPr>
        <w:tab/>
      </w:r>
      <w:r w:rsidRPr="002A39C4">
        <w:rPr>
          <w:rFonts w:ascii="Arial" w:hAnsi="Arial" w:cs="Arial"/>
          <w:b/>
          <w:bCs/>
          <w:sz w:val="22"/>
          <w:szCs w:val="22"/>
        </w:rPr>
        <w:tab/>
      </w:r>
      <w:r w:rsidRPr="002A39C4">
        <w:rPr>
          <w:rFonts w:ascii="Arial" w:hAnsi="Arial" w:cs="Arial"/>
          <w:b/>
          <w:bCs/>
          <w:sz w:val="22"/>
          <w:szCs w:val="22"/>
        </w:rPr>
        <w:tab/>
      </w:r>
      <w:r w:rsidRPr="002A39C4">
        <w:rPr>
          <w:rFonts w:ascii="Arial" w:hAnsi="Arial" w:cs="Arial"/>
          <w:b/>
          <w:bCs/>
          <w:sz w:val="22"/>
          <w:szCs w:val="22"/>
        </w:rPr>
        <w:tab/>
      </w:r>
      <w:r w:rsidRPr="002A39C4">
        <w:rPr>
          <w:rFonts w:ascii="Arial" w:hAnsi="Arial" w:cs="Arial"/>
          <w:b/>
          <w:bCs/>
          <w:sz w:val="22"/>
          <w:szCs w:val="22"/>
        </w:rPr>
        <w:tab/>
      </w:r>
      <w:r w:rsidRPr="002A39C4">
        <w:rPr>
          <w:rFonts w:ascii="Arial" w:hAnsi="Arial" w:cs="Arial"/>
          <w:b/>
          <w:bCs/>
          <w:sz w:val="22"/>
          <w:szCs w:val="22"/>
        </w:rPr>
        <w:tab/>
      </w:r>
      <w:r w:rsidRPr="002A39C4">
        <w:rPr>
          <w:rFonts w:ascii="Arial" w:hAnsi="Arial" w:cs="Arial"/>
          <w:b/>
          <w:bCs/>
          <w:sz w:val="22"/>
          <w:szCs w:val="22"/>
        </w:rPr>
        <w:tab/>
        <w:t>schwarz/weiß</w:t>
      </w:r>
      <w:r w:rsidRPr="002A39C4">
        <w:rPr>
          <w:rFonts w:ascii="Arial" w:hAnsi="Arial" w:cs="Arial"/>
          <w:b/>
          <w:bCs/>
          <w:sz w:val="22"/>
          <w:szCs w:val="22"/>
        </w:rPr>
        <w:tab/>
        <w:t>Farbe</w:t>
      </w:r>
    </w:p>
    <w:p w:rsidR="00F61752" w:rsidRPr="002A39C4" w:rsidRDefault="00F61752" w:rsidP="003E1A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2A39C4">
        <w:rPr>
          <w:rFonts w:ascii="Arial" w:hAnsi="Arial" w:cs="Arial"/>
          <w:bCs/>
          <w:sz w:val="22"/>
          <w:szCs w:val="22"/>
        </w:rPr>
        <w:t>1.1.1.1</w:t>
      </w:r>
      <w:r w:rsidR="002A39C4">
        <w:rPr>
          <w:rFonts w:ascii="Arial" w:hAnsi="Arial" w:cs="Arial"/>
          <w:bCs/>
          <w:sz w:val="22"/>
          <w:szCs w:val="22"/>
        </w:rPr>
        <w:tab/>
      </w:r>
      <w:r w:rsidR="002A39C4">
        <w:rPr>
          <w:rFonts w:ascii="Arial" w:hAnsi="Arial" w:cs="Arial"/>
          <w:bCs/>
          <w:sz w:val="22"/>
          <w:szCs w:val="22"/>
        </w:rPr>
        <w:tab/>
      </w:r>
      <w:r w:rsidRPr="002A39C4">
        <w:rPr>
          <w:rFonts w:ascii="Arial" w:hAnsi="Arial" w:cs="Arial"/>
          <w:bCs/>
          <w:sz w:val="22"/>
          <w:szCs w:val="22"/>
        </w:rPr>
        <w:t>im Format DIN A4</w:t>
      </w:r>
      <w:r w:rsidRPr="002A39C4">
        <w:rPr>
          <w:rFonts w:ascii="Arial" w:hAnsi="Arial" w:cs="Arial"/>
          <w:bCs/>
          <w:sz w:val="22"/>
          <w:szCs w:val="22"/>
        </w:rPr>
        <w:tab/>
      </w:r>
      <w:r w:rsidRPr="002A39C4">
        <w:rPr>
          <w:rFonts w:ascii="Arial" w:hAnsi="Arial" w:cs="Arial"/>
          <w:bCs/>
          <w:sz w:val="22"/>
          <w:szCs w:val="22"/>
        </w:rPr>
        <w:tab/>
      </w:r>
      <w:r w:rsidRPr="002A39C4">
        <w:rPr>
          <w:rFonts w:ascii="Arial" w:hAnsi="Arial" w:cs="Arial"/>
          <w:bCs/>
          <w:sz w:val="22"/>
          <w:szCs w:val="22"/>
        </w:rPr>
        <w:tab/>
      </w:r>
      <w:r w:rsidRPr="002A39C4">
        <w:rPr>
          <w:rFonts w:ascii="Arial" w:hAnsi="Arial" w:cs="Arial"/>
          <w:bCs/>
          <w:sz w:val="22"/>
          <w:szCs w:val="22"/>
        </w:rPr>
        <w:tab/>
      </w:r>
      <w:r w:rsidR="002A39C4">
        <w:rPr>
          <w:rFonts w:ascii="Arial" w:hAnsi="Arial" w:cs="Arial"/>
          <w:bCs/>
          <w:sz w:val="22"/>
          <w:szCs w:val="22"/>
        </w:rPr>
        <w:tab/>
      </w:r>
      <w:r w:rsidRPr="002A39C4">
        <w:rPr>
          <w:rFonts w:ascii="Arial" w:hAnsi="Arial" w:cs="Arial"/>
          <w:bCs/>
          <w:sz w:val="22"/>
          <w:szCs w:val="22"/>
        </w:rPr>
        <w:t>0,10 €</w:t>
      </w:r>
      <w:r w:rsidRPr="002A39C4">
        <w:rPr>
          <w:rFonts w:ascii="Arial" w:hAnsi="Arial" w:cs="Arial"/>
          <w:bCs/>
          <w:sz w:val="22"/>
          <w:szCs w:val="22"/>
        </w:rPr>
        <w:tab/>
      </w:r>
      <w:r w:rsidRPr="002A39C4">
        <w:rPr>
          <w:rFonts w:ascii="Arial" w:hAnsi="Arial" w:cs="Arial"/>
          <w:bCs/>
          <w:sz w:val="22"/>
          <w:szCs w:val="22"/>
        </w:rPr>
        <w:tab/>
      </w:r>
      <w:r w:rsidRPr="002A39C4">
        <w:rPr>
          <w:rFonts w:ascii="Arial" w:hAnsi="Arial" w:cs="Arial"/>
          <w:bCs/>
          <w:sz w:val="22"/>
          <w:szCs w:val="22"/>
        </w:rPr>
        <w:tab/>
        <w:t>0,50 €</w:t>
      </w:r>
    </w:p>
    <w:p w:rsidR="00F61752" w:rsidRPr="002A39C4" w:rsidRDefault="00F61752" w:rsidP="003E1A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2A39C4">
        <w:rPr>
          <w:rFonts w:ascii="Arial" w:hAnsi="Arial" w:cs="Arial"/>
          <w:bCs/>
          <w:sz w:val="22"/>
          <w:szCs w:val="22"/>
        </w:rPr>
        <w:t>1.1.1.2</w:t>
      </w:r>
      <w:r w:rsidR="002A39C4">
        <w:rPr>
          <w:rFonts w:ascii="Arial" w:hAnsi="Arial" w:cs="Arial"/>
          <w:bCs/>
          <w:sz w:val="22"/>
          <w:szCs w:val="22"/>
        </w:rPr>
        <w:tab/>
      </w:r>
      <w:r w:rsidRPr="002A39C4">
        <w:rPr>
          <w:rFonts w:ascii="Arial" w:hAnsi="Arial" w:cs="Arial"/>
          <w:bCs/>
          <w:sz w:val="22"/>
          <w:szCs w:val="22"/>
        </w:rPr>
        <w:tab/>
        <w:t>im Format DIN A3</w:t>
      </w:r>
      <w:r w:rsidRPr="002A39C4">
        <w:rPr>
          <w:rFonts w:ascii="Arial" w:hAnsi="Arial" w:cs="Arial"/>
          <w:bCs/>
          <w:sz w:val="22"/>
          <w:szCs w:val="22"/>
        </w:rPr>
        <w:tab/>
      </w:r>
      <w:r w:rsidRPr="002A39C4">
        <w:rPr>
          <w:rFonts w:ascii="Arial" w:hAnsi="Arial" w:cs="Arial"/>
          <w:bCs/>
          <w:sz w:val="22"/>
          <w:szCs w:val="22"/>
        </w:rPr>
        <w:tab/>
      </w:r>
      <w:r w:rsidRPr="002A39C4">
        <w:rPr>
          <w:rFonts w:ascii="Arial" w:hAnsi="Arial" w:cs="Arial"/>
          <w:bCs/>
          <w:sz w:val="22"/>
          <w:szCs w:val="22"/>
        </w:rPr>
        <w:tab/>
      </w:r>
      <w:r w:rsidRPr="002A39C4">
        <w:rPr>
          <w:rFonts w:ascii="Arial" w:hAnsi="Arial" w:cs="Arial"/>
          <w:bCs/>
          <w:sz w:val="22"/>
          <w:szCs w:val="22"/>
        </w:rPr>
        <w:tab/>
      </w:r>
      <w:r w:rsidR="002A39C4">
        <w:rPr>
          <w:rFonts w:ascii="Arial" w:hAnsi="Arial" w:cs="Arial"/>
          <w:bCs/>
          <w:sz w:val="22"/>
          <w:szCs w:val="22"/>
        </w:rPr>
        <w:tab/>
      </w:r>
      <w:r w:rsidRPr="002A39C4">
        <w:rPr>
          <w:rFonts w:ascii="Arial" w:hAnsi="Arial" w:cs="Arial"/>
          <w:bCs/>
          <w:sz w:val="22"/>
          <w:szCs w:val="22"/>
        </w:rPr>
        <w:t>0,30 €</w:t>
      </w:r>
      <w:r w:rsidRPr="002A39C4">
        <w:rPr>
          <w:rFonts w:ascii="Arial" w:hAnsi="Arial" w:cs="Arial"/>
          <w:bCs/>
          <w:sz w:val="22"/>
          <w:szCs w:val="22"/>
        </w:rPr>
        <w:tab/>
      </w:r>
      <w:r w:rsidRPr="002A39C4">
        <w:rPr>
          <w:rFonts w:ascii="Arial" w:hAnsi="Arial" w:cs="Arial"/>
          <w:bCs/>
          <w:sz w:val="22"/>
          <w:szCs w:val="22"/>
        </w:rPr>
        <w:tab/>
      </w:r>
      <w:r w:rsidRPr="002A39C4">
        <w:rPr>
          <w:rFonts w:ascii="Arial" w:hAnsi="Arial" w:cs="Arial"/>
          <w:bCs/>
          <w:sz w:val="22"/>
          <w:szCs w:val="22"/>
        </w:rPr>
        <w:tab/>
        <w:t>1,00 €</w:t>
      </w:r>
    </w:p>
    <w:p w:rsidR="00F61752" w:rsidRPr="002A39C4" w:rsidRDefault="00F61752" w:rsidP="003E1A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2A39C4">
        <w:rPr>
          <w:rFonts w:ascii="Arial" w:hAnsi="Arial" w:cs="Arial"/>
          <w:bCs/>
          <w:sz w:val="22"/>
          <w:szCs w:val="22"/>
        </w:rPr>
        <w:t>1.3</w:t>
      </w:r>
      <w:r w:rsidRPr="002A39C4">
        <w:rPr>
          <w:rFonts w:ascii="Arial" w:hAnsi="Arial" w:cs="Arial"/>
          <w:bCs/>
          <w:sz w:val="22"/>
          <w:szCs w:val="22"/>
        </w:rPr>
        <w:tab/>
      </w:r>
      <w:r w:rsidRPr="002A39C4">
        <w:rPr>
          <w:rFonts w:ascii="Arial" w:hAnsi="Arial" w:cs="Arial"/>
          <w:bCs/>
          <w:sz w:val="22"/>
          <w:szCs w:val="22"/>
        </w:rPr>
        <w:tab/>
        <w:t>Portopauschale (je nach Größe)</w:t>
      </w:r>
      <w:r w:rsidRPr="002A39C4">
        <w:rPr>
          <w:rFonts w:ascii="Arial" w:hAnsi="Arial" w:cs="Arial"/>
          <w:bCs/>
          <w:sz w:val="22"/>
          <w:szCs w:val="22"/>
        </w:rPr>
        <w:tab/>
      </w:r>
      <w:r w:rsidRPr="002A39C4">
        <w:rPr>
          <w:rFonts w:ascii="Arial" w:hAnsi="Arial" w:cs="Arial"/>
          <w:bCs/>
          <w:sz w:val="22"/>
          <w:szCs w:val="22"/>
        </w:rPr>
        <w:tab/>
      </w:r>
      <w:r w:rsidRPr="002A39C4">
        <w:rPr>
          <w:rFonts w:ascii="Arial" w:hAnsi="Arial" w:cs="Arial"/>
          <w:bCs/>
          <w:sz w:val="22"/>
          <w:szCs w:val="22"/>
        </w:rPr>
        <w:tab/>
      </w:r>
      <w:r w:rsidRPr="002A39C4">
        <w:rPr>
          <w:rFonts w:ascii="Arial" w:hAnsi="Arial" w:cs="Arial"/>
          <w:bCs/>
          <w:sz w:val="22"/>
          <w:szCs w:val="22"/>
        </w:rPr>
        <w:tab/>
      </w:r>
      <w:r w:rsidRPr="002A39C4">
        <w:rPr>
          <w:rFonts w:ascii="Arial" w:hAnsi="Arial" w:cs="Arial"/>
          <w:bCs/>
          <w:sz w:val="22"/>
          <w:szCs w:val="22"/>
        </w:rPr>
        <w:tab/>
        <w:t>0,70 – 1,50 €</w:t>
      </w:r>
    </w:p>
    <w:p w:rsidR="00F61752" w:rsidRDefault="00F61752" w:rsidP="003E1A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F62E4F" w:rsidRDefault="00F62E4F" w:rsidP="003E1A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Die anderen Punkte bleiben unberührt.</w:t>
      </w:r>
    </w:p>
    <w:p w:rsidR="001978B3" w:rsidRDefault="001978B3" w:rsidP="003E1A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C344A" w:rsidRDefault="000C344A" w:rsidP="003E1A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C344A">
        <w:rPr>
          <w:rFonts w:ascii="Arial" w:hAnsi="Arial" w:cs="Arial"/>
          <w:b/>
          <w:bCs/>
          <w:sz w:val="22"/>
          <w:szCs w:val="22"/>
          <w:u w:val="single"/>
        </w:rPr>
        <w:t>9.</w:t>
      </w:r>
      <w:r w:rsidRPr="000C344A"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  Ausstellung eines Zeugnisses über das Nichtbestehen bzw. die</w:t>
      </w:r>
    </w:p>
    <w:p w:rsidR="000C344A" w:rsidRPr="000C344A" w:rsidRDefault="000C344A" w:rsidP="003E1A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Nichtausübung eines gesetzlichen Vorkaufsrechtes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45,00 €</w:t>
      </w:r>
    </w:p>
    <w:p w:rsidR="00AC251B" w:rsidRDefault="00AC251B" w:rsidP="003E1A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C344A" w:rsidRDefault="000C344A" w:rsidP="003E1A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AC251B">
        <w:rPr>
          <w:rFonts w:ascii="Arial" w:hAnsi="Arial" w:cs="Arial"/>
          <w:b/>
          <w:bCs/>
          <w:sz w:val="22"/>
          <w:szCs w:val="22"/>
          <w:u w:val="single"/>
        </w:rPr>
        <w:t>18.</w:t>
      </w:r>
      <w:r w:rsidRPr="00AC251B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AC251B">
        <w:rPr>
          <w:rFonts w:ascii="Arial" w:hAnsi="Arial" w:cs="Arial"/>
          <w:b/>
          <w:bCs/>
          <w:sz w:val="22"/>
          <w:szCs w:val="22"/>
          <w:u w:val="single"/>
        </w:rPr>
        <w:t>Verwaltungstätigkeiten zum Vorteil der Versorgungsträger</w:t>
      </w: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:rsidR="00AC251B" w:rsidRPr="00AC251B" w:rsidRDefault="00AC251B" w:rsidP="00AC251B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251B">
        <w:rPr>
          <w:rFonts w:ascii="Arial" w:hAnsi="Arial" w:cs="Arial"/>
          <w:bCs/>
          <w:sz w:val="22"/>
          <w:szCs w:val="22"/>
        </w:rPr>
        <w:t xml:space="preserve">  Erteilung eines Zustimmungsbescheides nach § 68 Abs. 3 Tele-</w:t>
      </w: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251B">
        <w:rPr>
          <w:rFonts w:ascii="Arial" w:hAnsi="Arial" w:cs="Arial"/>
          <w:bCs/>
          <w:sz w:val="22"/>
          <w:szCs w:val="22"/>
        </w:rPr>
        <w:tab/>
        <w:t xml:space="preserve">  kommunikationsgesetz (TKG) für die Verlegung oder Änderung</w:t>
      </w: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251B">
        <w:rPr>
          <w:rFonts w:ascii="Arial" w:hAnsi="Arial" w:cs="Arial"/>
          <w:bCs/>
          <w:sz w:val="22"/>
          <w:szCs w:val="22"/>
        </w:rPr>
        <w:tab/>
        <w:t xml:space="preserve">  von Teleko</w:t>
      </w:r>
      <w:bookmarkStart w:id="0" w:name="_GoBack"/>
      <w:bookmarkEnd w:id="0"/>
      <w:r w:rsidRPr="00AC251B">
        <w:rPr>
          <w:rFonts w:ascii="Arial" w:hAnsi="Arial" w:cs="Arial"/>
          <w:bCs/>
          <w:sz w:val="22"/>
          <w:szCs w:val="22"/>
        </w:rPr>
        <w:t xml:space="preserve">mmunikationslinien </w:t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  <w:t xml:space="preserve">  200,00 €</w:t>
      </w: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C251B" w:rsidRPr="00AC251B" w:rsidRDefault="00AC251B" w:rsidP="00AC251B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251B">
        <w:rPr>
          <w:rFonts w:ascii="Arial" w:hAnsi="Arial" w:cs="Arial"/>
          <w:bCs/>
          <w:sz w:val="22"/>
          <w:szCs w:val="22"/>
        </w:rPr>
        <w:t xml:space="preserve">  Genehmigung von kleinen, punktuellen Baumaßnahmen </w:t>
      </w: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251B">
        <w:rPr>
          <w:rFonts w:ascii="Arial" w:hAnsi="Arial" w:cs="Arial"/>
          <w:bCs/>
          <w:sz w:val="22"/>
          <w:szCs w:val="22"/>
        </w:rPr>
        <w:tab/>
        <w:t xml:space="preserve">  wie Hausanschlüssen nach § 68 Abs. 3 Telekommunikations-</w:t>
      </w: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251B">
        <w:rPr>
          <w:rFonts w:ascii="Arial" w:hAnsi="Arial" w:cs="Arial"/>
          <w:bCs/>
          <w:sz w:val="22"/>
          <w:szCs w:val="22"/>
        </w:rPr>
        <w:tab/>
        <w:t xml:space="preserve">  gesetz, je Maßnahme</w:t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  <w:t xml:space="preserve">  </w:t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  <w:t xml:space="preserve">    50,00 €</w:t>
      </w: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251B">
        <w:rPr>
          <w:rFonts w:ascii="Arial" w:hAnsi="Arial" w:cs="Arial"/>
          <w:bCs/>
          <w:sz w:val="22"/>
          <w:szCs w:val="22"/>
        </w:rPr>
        <w:tab/>
        <w:t xml:space="preserve"> </w:t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  <w:t xml:space="preserve">  </w:t>
      </w:r>
    </w:p>
    <w:p w:rsidR="00AC251B" w:rsidRPr="00AC251B" w:rsidRDefault="00AC251B" w:rsidP="00AC251B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251B">
        <w:rPr>
          <w:rFonts w:ascii="Arial" w:hAnsi="Arial" w:cs="Arial"/>
          <w:bCs/>
          <w:sz w:val="22"/>
          <w:szCs w:val="22"/>
        </w:rPr>
        <w:t xml:space="preserve">  Erteilung einer Genehmigung für die Verlegung von Versorgungs-</w:t>
      </w: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251B">
        <w:rPr>
          <w:rFonts w:ascii="Arial" w:hAnsi="Arial" w:cs="Arial"/>
          <w:bCs/>
          <w:sz w:val="22"/>
          <w:szCs w:val="22"/>
        </w:rPr>
        <w:tab/>
        <w:t xml:space="preserve">  leitungen und Hausanschlüssen (einschließlich Aufbruchmeldung)    </w:t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Pr="00AC251B">
        <w:rPr>
          <w:rFonts w:ascii="Arial" w:hAnsi="Arial" w:cs="Arial"/>
          <w:bCs/>
          <w:sz w:val="22"/>
          <w:szCs w:val="22"/>
        </w:rPr>
        <w:t xml:space="preserve"> Anlage 2</w:t>
      </w: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C251B" w:rsidRPr="00AC251B" w:rsidRDefault="00AC251B" w:rsidP="00AC251B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251B">
        <w:rPr>
          <w:rFonts w:ascii="Arial" w:hAnsi="Arial" w:cs="Arial"/>
          <w:bCs/>
          <w:sz w:val="22"/>
          <w:szCs w:val="22"/>
        </w:rPr>
        <w:t xml:space="preserve">  Teilnahme an einer gemeinsamen Begehung mit den Versorgungs-</w:t>
      </w: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251B">
        <w:rPr>
          <w:rFonts w:ascii="Arial" w:hAnsi="Arial" w:cs="Arial"/>
          <w:bCs/>
          <w:sz w:val="22"/>
          <w:szCs w:val="22"/>
        </w:rPr>
        <w:tab/>
        <w:t xml:space="preserve">  unternehmen vor Beginn der Baumaßnahme</w:t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  <w:t xml:space="preserve">   Anlage 2</w:t>
      </w: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251B">
        <w:rPr>
          <w:rFonts w:ascii="Arial" w:hAnsi="Arial" w:cs="Arial"/>
          <w:bCs/>
          <w:sz w:val="22"/>
          <w:szCs w:val="22"/>
        </w:rPr>
        <w:t>18.5</w:t>
      </w:r>
      <w:r w:rsidRPr="00AC251B">
        <w:rPr>
          <w:rFonts w:ascii="Arial" w:hAnsi="Arial" w:cs="Arial"/>
          <w:bCs/>
          <w:sz w:val="22"/>
          <w:szCs w:val="22"/>
        </w:rPr>
        <w:tab/>
        <w:t xml:space="preserve">  Abnahme der Baumaßnahme </w:t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  <w:t xml:space="preserve">   Anlage 2</w:t>
      </w: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251B">
        <w:rPr>
          <w:rFonts w:ascii="Arial" w:hAnsi="Arial" w:cs="Arial"/>
          <w:bCs/>
          <w:sz w:val="22"/>
          <w:szCs w:val="22"/>
        </w:rPr>
        <w:t xml:space="preserve">18.5.1   Förmliche Abnahme der Baumaßnahme </w:t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</w:r>
      <w:r w:rsidRPr="00AC251B">
        <w:rPr>
          <w:rFonts w:ascii="Arial" w:hAnsi="Arial" w:cs="Arial"/>
          <w:bCs/>
          <w:sz w:val="22"/>
          <w:szCs w:val="22"/>
        </w:rPr>
        <w:tab/>
        <w:t xml:space="preserve">              </w:t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AC251B">
        <w:rPr>
          <w:rFonts w:ascii="Arial" w:hAnsi="Arial" w:cs="Arial"/>
          <w:bCs/>
          <w:sz w:val="22"/>
          <w:szCs w:val="22"/>
        </w:rPr>
        <w:t>Anlage 2</w:t>
      </w: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251B">
        <w:rPr>
          <w:rFonts w:ascii="Arial" w:hAnsi="Arial" w:cs="Arial"/>
          <w:bCs/>
          <w:sz w:val="22"/>
          <w:szCs w:val="22"/>
        </w:rPr>
        <w:t xml:space="preserve">18.5.2   Wiederholung von Abnahmen bei Feststellung von Mängeln              </w:t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Pr="00AC251B">
        <w:rPr>
          <w:rFonts w:ascii="Arial" w:hAnsi="Arial" w:cs="Arial"/>
          <w:bCs/>
          <w:sz w:val="22"/>
          <w:szCs w:val="22"/>
        </w:rPr>
        <w:t xml:space="preserve"> Anlage 2</w:t>
      </w: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C251B" w:rsidRPr="00AC251B" w:rsidRDefault="00AC251B" w:rsidP="00AC251B">
      <w:pPr>
        <w:numPr>
          <w:ilvl w:val="2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251B">
        <w:rPr>
          <w:rFonts w:ascii="Arial" w:hAnsi="Arial" w:cs="Arial"/>
          <w:bCs/>
          <w:sz w:val="22"/>
          <w:szCs w:val="22"/>
        </w:rPr>
        <w:t xml:space="preserve">Erhöhter Verwaltungsaufwand bei festgestellten Mängeln, </w:t>
      </w:r>
      <w:r>
        <w:rPr>
          <w:rFonts w:ascii="Arial" w:hAnsi="Arial" w:cs="Arial"/>
          <w:bCs/>
          <w:sz w:val="22"/>
          <w:szCs w:val="22"/>
        </w:rPr>
        <w:t>der</w:t>
      </w: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251B">
        <w:rPr>
          <w:rFonts w:ascii="Arial" w:hAnsi="Arial" w:cs="Arial"/>
          <w:bCs/>
          <w:sz w:val="22"/>
          <w:szCs w:val="22"/>
        </w:rPr>
        <w:t xml:space="preserve"> 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C251B">
        <w:rPr>
          <w:rFonts w:ascii="Arial" w:hAnsi="Arial" w:cs="Arial"/>
          <w:bCs/>
          <w:sz w:val="22"/>
          <w:szCs w:val="22"/>
        </w:rPr>
        <w:t xml:space="preserve"> nicht von den Versorgungsunternehmen beseitigt wird</w:t>
      </w: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</w:t>
      </w:r>
      <w:r w:rsidRPr="00AC251B">
        <w:rPr>
          <w:rFonts w:ascii="Arial" w:hAnsi="Arial" w:cs="Arial"/>
          <w:bCs/>
          <w:sz w:val="22"/>
          <w:szCs w:val="22"/>
        </w:rPr>
        <w:t xml:space="preserve">Anlage 2    </w:t>
      </w: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251B">
        <w:rPr>
          <w:rFonts w:ascii="Arial" w:hAnsi="Arial" w:cs="Arial"/>
          <w:bCs/>
          <w:sz w:val="22"/>
          <w:szCs w:val="22"/>
        </w:rPr>
        <w:t>Anmerkung zu Nr. 18:</w:t>
      </w: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251B">
        <w:rPr>
          <w:rFonts w:ascii="Arial" w:hAnsi="Arial" w:cs="Arial"/>
          <w:bCs/>
          <w:sz w:val="22"/>
          <w:szCs w:val="22"/>
        </w:rPr>
        <w:t>Bei Festsetzung der Verwaltungskosten sind die Konzessionsverträge zwischen der Stadt</w:t>
      </w:r>
    </w:p>
    <w:p w:rsidR="00AC251B" w:rsidRPr="00AC251B" w:rsidRDefault="00AC251B" w:rsidP="00AC2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251B">
        <w:rPr>
          <w:rFonts w:ascii="Arial" w:hAnsi="Arial" w:cs="Arial"/>
          <w:bCs/>
          <w:sz w:val="22"/>
          <w:szCs w:val="22"/>
        </w:rPr>
        <w:t xml:space="preserve">Hameln und der GWS Stadtwerke Hameln GmbH in der jeweils geltenden Fassung zu beachten.         </w:t>
      </w:r>
    </w:p>
    <w:p w:rsidR="00AC251B" w:rsidRDefault="00AC251B" w:rsidP="003E1A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F62E4F" w:rsidRPr="002A39C4" w:rsidRDefault="00F62E4F" w:rsidP="003E1A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9B2D52" w:rsidRPr="002A39C4" w:rsidRDefault="009B2D52" w:rsidP="003E1A7E">
      <w:pPr>
        <w:autoSpaceDE w:val="0"/>
        <w:autoSpaceDN w:val="0"/>
        <w:adjustRightInd w:val="0"/>
        <w:ind w:left="600" w:hanging="600"/>
        <w:rPr>
          <w:rFonts w:ascii="Arial" w:hAnsi="Arial" w:cs="Arial"/>
          <w:b/>
          <w:sz w:val="22"/>
          <w:szCs w:val="22"/>
          <w:u w:val="single"/>
        </w:rPr>
      </w:pPr>
      <w:r w:rsidRPr="002A39C4">
        <w:rPr>
          <w:rFonts w:ascii="Arial" w:hAnsi="Arial" w:cs="Arial"/>
          <w:b/>
          <w:sz w:val="22"/>
          <w:szCs w:val="22"/>
          <w:u w:val="single"/>
        </w:rPr>
        <w:t>2</w:t>
      </w:r>
      <w:r w:rsidR="003A7EA9">
        <w:rPr>
          <w:rFonts w:ascii="Arial" w:hAnsi="Arial" w:cs="Arial"/>
          <w:b/>
          <w:sz w:val="22"/>
          <w:szCs w:val="22"/>
          <w:u w:val="single"/>
        </w:rPr>
        <w:t>3</w:t>
      </w:r>
      <w:r w:rsidRPr="002A39C4">
        <w:rPr>
          <w:rFonts w:ascii="Arial" w:hAnsi="Arial" w:cs="Arial"/>
          <w:b/>
          <w:sz w:val="22"/>
          <w:szCs w:val="22"/>
          <w:u w:val="single"/>
        </w:rPr>
        <w:t xml:space="preserve">   Archiv</w:t>
      </w:r>
    </w:p>
    <w:p w:rsidR="009B2D52" w:rsidRPr="002A39C4" w:rsidRDefault="009B2D52" w:rsidP="003E1A7E">
      <w:pPr>
        <w:autoSpaceDE w:val="0"/>
        <w:autoSpaceDN w:val="0"/>
        <w:adjustRightInd w:val="0"/>
        <w:ind w:left="600" w:hanging="600"/>
        <w:rPr>
          <w:rFonts w:ascii="Arial" w:hAnsi="Arial" w:cs="Arial"/>
          <w:sz w:val="22"/>
          <w:szCs w:val="22"/>
        </w:rPr>
      </w:pPr>
    </w:p>
    <w:p w:rsidR="003E1A7E" w:rsidRPr="002A39C4" w:rsidRDefault="009B2D52" w:rsidP="003E1A7E">
      <w:pPr>
        <w:autoSpaceDE w:val="0"/>
        <w:autoSpaceDN w:val="0"/>
        <w:adjustRightInd w:val="0"/>
        <w:ind w:left="600" w:hanging="600"/>
        <w:rPr>
          <w:rFonts w:ascii="Arial" w:hAnsi="Arial" w:cs="Arial"/>
          <w:sz w:val="22"/>
          <w:szCs w:val="22"/>
        </w:rPr>
      </w:pPr>
      <w:r w:rsidRPr="002A39C4">
        <w:rPr>
          <w:rFonts w:ascii="Arial" w:hAnsi="Arial" w:cs="Arial"/>
          <w:sz w:val="22"/>
          <w:szCs w:val="22"/>
        </w:rPr>
        <w:t>23.1</w:t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  <w:t>Anlage 2</w:t>
      </w:r>
    </w:p>
    <w:p w:rsidR="009B2D52" w:rsidRPr="002A39C4" w:rsidRDefault="009B2D52" w:rsidP="003E1A7E">
      <w:pPr>
        <w:autoSpaceDE w:val="0"/>
        <w:autoSpaceDN w:val="0"/>
        <w:adjustRightInd w:val="0"/>
        <w:ind w:left="600" w:hanging="600"/>
        <w:rPr>
          <w:rFonts w:ascii="Arial" w:hAnsi="Arial" w:cs="Arial"/>
          <w:sz w:val="22"/>
          <w:szCs w:val="22"/>
        </w:rPr>
      </w:pP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  <w:t>schriftliche Auskünfte je angefangene Viertelstunde/</w:t>
      </w:r>
    </w:p>
    <w:p w:rsidR="009B2D52" w:rsidRPr="002A39C4" w:rsidRDefault="009B2D52" w:rsidP="003E1A7E">
      <w:pPr>
        <w:autoSpaceDE w:val="0"/>
        <w:autoSpaceDN w:val="0"/>
        <w:adjustRightInd w:val="0"/>
        <w:ind w:left="600" w:hanging="600"/>
        <w:rPr>
          <w:rFonts w:ascii="Arial" w:hAnsi="Arial" w:cs="Arial"/>
          <w:sz w:val="22"/>
          <w:szCs w:val="22"/>
        </w:rPr>
      </w:pP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  <w:t>Arbeitsstunde</w:t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="002A39C4">
        <w:rPr>
          <w:rFonts w:ascii="Arial" w:hAnsi="Arial" w:cs="Arial"/>
          <w:sz w:val="22"/>
          <w:szCs w:val="22"/>
        </w:rPr>
        <w:tab/>
      </w:r>
      <w:r w:rsidR="002A39C4" w:rsidRPr="002A39C4">
        <w:rPr>
          <w:rFonts w:ascii="Arial" w:hAnsi="Arial" w:cs="Arial"/>
          <w:sz w:val="22"/>
          <w:szCs w:val="22"/>
        </w:rPr>
        <w:t>13,50 €</w:t>
      </w:r>
    </w:p>
    <w:p w:rsidR="002A39C4" w:rsidRPr="002A39C4" w:rsidRDefault="002A39C4" w:rsidP="003E1A7E">
      <w:pPr>
        <w:autoSpaceDE w:val="0"/>
        <w:autoSpaceDN w:val="0"/>
        <w:adjustRightInd w:val="0"/>
        <w:ind w:left="600" w:hanging="600"/>
        <w:rPr>
          <w:rFonts w:ascii="Arial" w:hAnsi="Arial" w:cs="Arial"/>
          <w:sz w:val="22"/>
          <w:szCs w:val="22"/>
        </w:rPr>
      </w:pPr>
      <w:r w:rsidRPr="002A39C4">
        <w:rPr>
          <w:rFonts w:ascii="Arial" w:hAnsi="Arial" w:cs="Arial"/>
          <w:sz w:val="22"/>
          <w:szCs w:val="22"/>
        </w:rPr>
        <w:t>23.2</w:t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  <w:t xml:space="preserve">Persönliche Benutzung des Archivs pro Tag </w:t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ab/>
        <w:t xml:space="preserve">  8,00 €</w:t>
      </w:r>
    </w:p>
    <w:p w:rsidR="003E1A7E" w:rsidRDefault="003E1A7E" w:rsidP="003E1A7E">
      <w:pPr>
        <w:autoSpaceDE w:val="0"/>
        <w:autoSpaceDN w:val="0"/>
        <w:adjustRightInd w:val="0"/>
        <w:ind w:left="480" w:hanging="480"/>
        <w:rPr>
          <w:rFonts w:ascii="Arial" w:hAnsi="Arial" w:cs="Arial"/>
          <w:sz w:val="22"/>
          <w:szCs w:val="22"/>
        </w:rPr>
      </w:pPr>
    </w:p>
    <w:p w:rsidR="002A39C4" w:rsidRDefault="002A39C4" w:rsidP="003E1A7E">
      <w:pPr>
        <w:autoSpaceDE w:val="0"/>
        <w:autoSpaceDN w:val="0"/>
        <w:adjustRightInd w:val="0"/>
        <w:ind w:left="480" w:hanging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>Weitergabe von Reproduktionsaufträgen an Dritte je</w:t>
      </w:r>
    </w:p>
    <w:p w:rsidR="002A39C4" w:rsidRDefault="002A39C4" w:rsidP="003E1A7E">
      <w:pPr>
        <w:autoSpaceDE w:val="0"/>
        <w:autoSpaceDN w:val="0"/>
        <w:adjustRightInd w:val="0"/>
        <w:ind w:left="480" w:hanging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Archivalieneinheit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15,00 €</w:t>
      </w:r>
    </w:p>
    <w:p w:rsidR="002A39C4" w:rsidRDefault="002A39C4" w:rsidP="003E1A7E">
      <w:pPr>
        <w:autoSpaceDE w:val="0"/>
        <w:autoSpaceDN w:val="0"/>
        <w:adjustRightInd w:val="0"/>
        <w:ind w:left="480" w:hanging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>zzgl. Arbeitsaufwand je angefangenen ¼ Arbeitsstunde</w:t>
      </w:r>
      <w:r w:rsidR="003A7EA9">
        <w:rPr>
          <w:rFonts w:ascii="Arial" w:hAnsi="Arial" w:cs="Arial"/>
          <w:sz w:val="22"/>
          <w:szCs w:val="22"/>
        </w:rPr>
        <w:tab/>
      </w:r>
      <w:r w:rsidR="003A7EA9">
        <w:rPr>
          <w:rFonts w:ascii="Arial" w:hAnsi="Arial" w:cs="Arial"/>
          <w:sz w:val="22"/>
          <w:szCs w:val="22"/>
        </w:rPr>
        <w:tab/>
        <w:t>Anlage 2</w:t>
      </w:r>
    </w:p>
    <w:p w:rsidR="002A39C4" w:rsidRDefault="002A39C4" w:rsidP="003E1A7E">
      <w:pPr>
        <w:autoSpaceDE w:val="0"/>
        <w:autoSpaceDN w:val="0"/>
        <w:adjustRightInd w:val="0"/>
        <w:ind w:left="480" w:hanging="480"/>
        <w:rPr>
          <w:rFonts w:ascii="Arial" w:hAnsi="Arial" w:cs="Arial"/>
          <w:sz w:val="22"/>
          <w:szCs w:val="22"/>
        </w:rPr>
      </w:pPr>
    </w:p>
    <w:p w:rsidR="002A39C4" w:rsidRDefault="002A39C4" w:rsidP="003E1A7E">
      <w:pPr>
        <w:autoSpaceDE w:val="0"/>
        <w:autoSpaceDN w:val="0"/>
        <w:adjustRightInd w:val="0"/>
        <w:ind w:left="480" w:hanging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>Versendung von Archivgut zur Einsichtnahme in einem anderen</w:t>
      </w:r>
    </w:p>
    <w:p w:rsidR="002A39C4" w:rsidRDefault="002A39C4" w:rsidP="003E1A7E">
      <w:pPr>
        <w:autoSpaceDE w:val="0"/>
        <w:autoSpaceDN w:val="0"/>
        <w:adjustRightInd w:val="0"/>
        <w:ind w:left="480" w:hanging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>Archiv oder im Rahmen einer Ausleihe je Archivalieneinheit</w:t>
      </w:r>
      <w:r>
        <w:rPr>
          <w:rFonts w:ascii="Arial" w:hAnsi="Arial" w:cs="Arial"/>
          <w:sz w:val="22"/>
          <w:szCs w:val="22"/>
        </w:rPr>
        <w:tab/>
        <w:t>15,00 €</w:t>
      </w:r>
    </w:p>
    <w:p w:rsidR="001978B3" w:rsidRDefault="001978B3" w:rsidP="003E1A7E">
      <w:pPr>
        <w:autoSpaceDE w:val="0"/>
        <w:autoSpaceDN w:val="0"/>
        <w:adjustRightInd w:val="0"/>
        <w:ind w:left="480" w:hanging="480"/>
        <w:rPr>
          <w:rFonts w:ascii="Arial" w:hAnsi="Arial" w:cs="Arial"/>
          <w:sz w:val="22"/>
          <w:szCs w:val="22"/>
        </w:rPr>
      </w:pPr>
    </w:p>
    <w:p w:rsidR="002A39C4" w:rsidRDefault="002A39C4" w:rsidP="003E1A7E">
      <w:pPr>
        <w:autoSpaceDE w:val="0"/>
        <w:autoSpaceDN w:val="0"/>
        <w:adjustRightInd w:val="0"/>
        <w:ind w:left="480" w:hanging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>zzgl. Arbeitsaufwand je angefangene ¼ Arbeitsstunde</w:t>
      </w:r>
      <w:r w:rsidR="003A7EA9">
        <w:rPr>
          <w:rFonts w:ascii="Arial" w:hAnsi="Arial" w:cs="Arial"/>
          <w:sz w:val="22"/>
          <w:szCs w:val="22"/>
        </w:rPr>
        <w:tab/>
      </w:r>
      <w:r w:rsidR="003A7EA9">
        <w:rPr>
          <w:rFonts w:ascii="Arial" w:hAnsi="Arial" w:cs="Arial"/>
          <w:sz w:val="22"/>
          <w:szCs w:val="22"/>
        </w:rPr>
        <w:tab/>
        <w:t>Anlage 2</w:t>
      </w:r>
    </w:p>
    <w:p w:rsidR="002A39C4" w:rsidRDefault="002A39C4" w:rsidP="003E1A7E">
      <w:pPr>
        <w:autoSpaceDE w:val="0"/>
        <w:autoSpaceDN w:val="0"/>
        <w:adjustRightInd w:val="0"/>
        <w:ind w:left="480" w:hanging="480"/>
        <w:rPr>
          <w:rFonts w:ascii="Arial" w:hAnsi="Arial" w:cs="Arial"/>
          <w:sz w:val="22"/>
          <w:szCs w:val="22"/>
        </w:rPr>
      </w:pPr>
    </w:p>
    <w:p w:rsidR="002A39C4" w:rsidRPr="002A39C4" w:rsidRDefault="002A39C4" w:rsidP="002A39C4">
      <w:pPr>
        <w:autoSpaceDE w:val="0"/>
        <w:autoSpaceDN w:val="0"/>
        <w:adjustRightInd w:val="0"/>
        <w:ind w:left="480" w:hanging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>Einräumung von Nutzungsrechten an Reproduktionen von</w:t>
      </w:r>
    </w:p>
    <w:p w:rsidR="002A39C4" w:rsidRPr="002A39C4" w:rsidRDefault="002A39C4" w:rsidP="002A39C4">
      <w:pPr>
        <w:autoSpaceDE w:val="0"/>
        <w:autoSpaceDN w:val="0"/>
        <w:adjustRightInd w:val="0"/>
        <w:ind w:left="480" w:hanging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39C4">
        <w:rPr>
          <w:rFonts w:ascii="Arial" w:hAnsi="Arial" w:cs="Arial"/>
          <w:sz w:val="22"/>
          <w:szCs w:val="22"/>
        </w:rPr>
        <w:t>Archivalien</w:t>
      </w:r>
      <w:r>
        <w:rPr>
          <w:rFonts w:ascii="Arial" w:hAnsi="Arial" w:cs="Arial"/>
          <w:sz w:val="22"/>
          <w:szCs w:val="22"/>
        </w:rPr>
        <w:t xml:space="preserve"> </w:t>
      </w:r>
      <w:r w:rsidRPr="002A39C4">
        <w:rPr>
          <w:rFonts w:ascii="Arial" w:hAnsi="Arial" w:cs="Arial"/>
          <w:sz w:val="22"/>
          <w:szCs w:val="22"/>
        </w:rPr>
        <w:t>je Reproduktion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25,00 – 1.275 €</w:t>
      </w:r>
    </w:p>
    <w:p w:rsidR="002A39C4" w:rsidRPr="002A39C4" w:rsidRDefault="002A39C4" w:rsidP="002A39C4">
      <w:pPr>
        <w:autoSpaceDE w:val="0"/>
        <w:autoSpaceDN w:val="0"/>
        <w:adjustRightInd w:val="0"/>
        <w:ind w:left="480" w:hanging="480"/>
        <w:rPr>
          <w:rFonts w:ascii="Arial" w:hAnsi="Arial" w:cs="Arial"/>
          <w:sz w:val="22"/>
          <w:szCs w:val="22"/>
        </w:rPr>
      </w:pPr>
    </w:p>
    <w:p w:rsidR="003A7EA9" w:rsidRPr="002336B6" w:rsidRDefault="003A7EA9" w:rsidP="003E1A7E">
      <w:pPr>
        <w:autoSpaceDE w:val="0"/>
        <w:autoSpaceDN w:val="0"/>
        <w:adjustRightInd w:val="0"/>
        <w:ind w:left="840" w:hanging="840"/>
        <w:rPr>
          <w:rFonts w:ascii="Arial" w:hAnsi="Arial" w:cs="Arial"/>
          <w:b/>
          <w:sz w:val="22"/>
          <w:szCs w:val="22"/>
        </w:rPr>
      </w:pPr>
      <w:r w:rsidRPr="002336B6">
        <w:rPr>
          <w:rFonts w:ascii="Arial" w:hAnsi="Arial" w:cs="Arial"/>
          <w:b/>
          <w:sz w:val="22"/>
          <w:szCs w:val="22"/>
          <w:u w:val="single"/>
        </w:rPr>
        <w:t>25</w:t>
      </w:r>
      <w:r w:rsidRPr="002336B6">
        <w:rPr>
          <w:rFonts w:ascii="Arial" w:hAnsi="Arial" w:cs="Arial"/>
          <w:b/>
          <w:sz w:val="22"/>
          <w:szCs w:val="22"/>
        </w:rPr>
        <w:tab/>
      </w:r>
      <w:r w:rsidRPr="002336B6">
        <w:rPr>
          <w:rFonts w:ascii="Arial" w:hAnsi="Arial" w:cs="Arial"/>
          <w:b/>
          <w:sz w:val="22"/>
          <w:szCs w:val="22"/>
        </w:rPr>
        <w:tab/>
      </w:r>
      <w:r w:rsidRPr="002336B6">
        <w:rPr>
          <w:rFonts w:ascii="Arial" w:hAnsi="Arial" w:cs="Arial"/>
          <w:b/>
          <w:sz w:val="22"/>
          <w:szCs w:val="22"/>
          <w:u w:val="single"/>
        </w:rPr>
        <w:t>Abgabe von Bauleitplänen</w:t>
      </w:r>
    </w:p>
    <w:p w:rsidR="003A7EA9" w:rsidRDefault="003A7EA9" w:rsidP="003E1A7E">
      <w:pPr>
        <w:autoSpaceDE w:val="0"/>
        <w:autoSpaceDN w:val="0"/>
        <w:adjustRightInd w:val="0"/>
        <w:ind w:left="840" w:hanging="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Neufassung der Tarif-Nr. 25</w:t>
      </w:r>
    </w:p>
    <w:p w:rsidR="003A7EA9" w:rsidRDefault="003A7EA9" w:rsidP="003A7EA9">
      <w:pPr>
        <w:autoSpaceDE w:val="0"/>
        <w:autoSpaceDN w:val="0"/>
        <w:adjustRightInd w:val="0"/>
        <w:ind w:left="840" w:hanging="840"/>
        <w:rPr>
          <w:rFonts w:ascii="Arial" w:hAnsi="Arial" w:cs="Arial"/>
          <w:sz w:val="22"/>
          <w:szCs w:val="22"/>
        </w:rPr>
      </w:pPr>
    </w:p>
    <w:p w:rsidR="003A7EA9" w:rsidRDefault="003A7EA9" w:rsidP="003A7EA9">
      <w:pPr>
        <w:autoSpaceDE w:val="0"/>
        <w:autoSpaceDN w:val="0"/>
        <w:adjustRightInd w:val="0"/>
        <w:ind w:left="840" w:hanging="8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3A7EA9">
        <w:rPr>
          <w:rFonts w:ascii="Arial" w:hAnsi="Arial" w:cs="Arial"/>
          <w:sz w:val="22"/>
          <w:szCs w:val="22"/>
        </w:rPr>
        <w:t xml:space="preserve">apierplots von Bauleitplänen </w:t>
      </w:r>
      <w:r w:rsidRPr="003A7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b/>
          <w:sz w:val="22"/>
          <w:szCs w:val="22"/>
        </w:rPr>
        <w:t>schwarz/weiß</w:t>
      </w:r>
      <w:r w:rsidRPr="003A7EA9">
        <w:rPr>
          <w:rFonts w:ascii="Arial" w:hAnsi="Arial" w:cs="Arial"/>
          <w:b/>
          <w:sz w:val="22"/>
          <w:szCs w:val="22"/>
        </w:rPr>
        <w:tab/>
        <w:t>Farbe</w:t>
      </w:r>
    </w:p>
    <w:p w:rsidR="003A7EA9" w:rsidRPr="003A7EA9" w:rsidRDefault="003A7EA9" w:rsidP="003A7EA9">
      <w:pPr>
        <w:autoSpaceDE w:val="0"/>
        <w:autoSpaceDN w:val="0"/>
        <w:adjustRightInd w:val="0"/>
        <w:ind w:left="840" w:hanging="840"/>
        <w:rPr>
          <w:rFonts w:ascii="Arial" w:hAnsi="Arial" w:cs="Arial"/>
          <w:b/>
          <w:sz w:val="22"/>
          <w:szCs w:val="22"/>
        </w:rPr>
      </w:pPr>
    </w:p>
    <w:p w:rsidR="003A7EA9" w:rsidRPr="003A7EA9" w:rsidRDefault="003A7EA9" w:rsidP="003A7EA9">
      <w:pPr>
        <w:autoSpaceDE w:val="0"/>
        <w:autoSpaceDN w:val="0"/>
        <w:adjustRightInd w:val="0"/>
        <w:ind w:left="840" w:hanging="840"/>
        <w:rPr>
          <w:rFonts w:ascii="Arial" w:hAnsi="Arial" w:cs="Arial"/>
          <w:sz w:val="22"/>
          <w:szCs w:val="22"/>
        </w:rPr>
      </w:pPr>
      <w:r w:rsidRPr="003A7EA9">
        <w:rPr>
          <w:rFonts w:ascii="Arial" w:hAnsi="Arial" w:cs="Arial"/>
          <w:sz w:val="22"/>
          <w:szCs w:val="22"/>
        </w:rPr>
        <w:t>25.1.1</w:t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  <w:t>im Format DINA 2</w:t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>10,00 €</w:t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  <w:t>20,00 €</w:t>
      </w:r>
    </w:p>
    <w:p w:rsidR="003A7EA9" w:rsidRPr="003A7EA9" w:rsidRDefault="003A7EA9" w:rsidP="003A7EA9">
      <w:pPr>
        <w:autoSpaceDE w:val="0"/>
        <w:autoSpaceDN w:val="0"/>
        <w:adjustRightInd w:val="0"/>
        <w:ind w:left="840" w:hanging="840"/>
        <w:rPr>
          <w:rFonts w:ascii="Arial" w:hAnsi="Arial" w:cs="Arial"/>
          <w:sz w:val="22"/>
          <w:szCs w:val="22"/>
        </w:rPr>
      </w:pPr>
      <w:r w:rsidRPr="003A7EA9">
        <w:rPr>
          <w:rFonts w:ascii="Arial" w:hAnsi="Arial" w:cs="Arial"/>
          <w:sz w:val="22"/>
          <w:szCs w:val="22"/>
        </w:rPr>
        <w:t>25.1.2</w:t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  <w:t>im Format DINA 1</w:t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>12,00 €</w:t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  <w:t>25,00 €</w:t>
      </w:r>
    </w:p>
    <w:p w:rsidR="003A7EA9" w:rsidRPr="003A7EA9" w:rsidRDefault="003A7EA9" w:rsidP="003A7EA9">
      <w:pPr>
        <w:autoSpaceDE w:val="0"/>
        <w:autoSpaceDN w:val="0"/>
        <w:adjustRightInd w:val="0"/>
        <w:ind w:left="840" w:hanging="840"/>
        <w:rPr>
          <w:rFonts w:ascii="Arial" w:hAnsi="Arial" w:cs="Arial"/>
          <w:sz w:val="22"/>
          <w:szCs w:val="22"/>
        </w:rPr>
      </w:pPr>
      <w:r w:rsidRPr="003A7EA9">
        <w:rPr>
          <w:rFonts w:ascii="Arial" w:hAnsi="Arial" w:cs="Arial"/>
          <w:sz w:val="22"/>
          <w:szCs w:val="22"/>
        </w:rPr>
        <w:t>25.1.3</w:t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  <w:t>im Format DINA 0</w:t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>14,00 €</w:t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  <w:t>30,00 €</w:t>
      </w:r>
    </w:p>
    <w:p w:rsidR="003A7EA9" w:rsidRPr="003A7EA9" w:rsidRDefault="003A7EA9" w:rsidP="003A7EA9">
      <w:pPr>
        <w:autoSpaceDE w:val="0"/>
        <w:autoSpaceDN w:val="0"/>
        <w:adjustRightInd w:val="0"/>
        <w:ind w:left="840" w:hanging="840"/>
        <w:rPr>
          <w:rFonts w:ascii="Arial" w:hAnsi="Arial" w:cs="Arial"/>
          <w:sz w:val="22"/>
          <w:szCs w:val="22"/>
        </w:rPr>
      </w:pPr>
    </w:p>
    <w:p w:rsidR="003A7EA9" w:rsidRPr="003A7EA9" w:rsidRDefault="003A7EA9" w:rsidP="003A7EA9">
      <w:pPr>
        <w:autoSpaceDE w:val="0"/>
        <w:autoSpaceDN w:val="0"/>
        <w:adjustRightInd w:val="0"/>
        <w:ind w:left="840" w:hanging="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25.2: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>Bauleitpläne im pdf-Format</w:t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  <w:t>15,00 €</w:t>
      </w:r>
    </w:p>
    <w:p w:rsidR="003A7EA9" w:rsidRPr="003A7EA9" w:rsidRDefault="003A7EA9" w:rsidP="003A7EA9">
      <w:pPr>
        <w:autoSpaceDE w:val="0"/>
        <w:autoSpaceDN w:val="0"/>
        <w:adjustRightInd w:val="0"/>
        <w:ind w:left="840" w:hanging="840"/>
        <w:rPr>
          <w:rFonts w:ascii="Arial" w:hAnsi="Arial" w:cs="Arial"/>
          <w:sz w:val="22"/>
          <w:szCs w:val="22"/>
        </w:rPr>
      </w:pPr>
      <w:r w:rsidRPr="003A7EA9">
        <w:rPr>
          <w:rFonts w:ascii="Arial" w:hAnsi="Arial" w:cs="Arial"/>
          <w:sz w:val="22"/>
          <w:szCs w:val="22"/>
        </w:rPr>
        <w:tab/>
        <w:t xml:space="preserve">   </w:t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</w:r>
    </w:p>
    <w:p w:rsidR="003A7EA9" w:rsidRDefault="003A7EA9" w:rsidP="003A7EA9">
      <w:pPr>
        <w:autoSpaceDE w:val="0"/>
        <w:autoSpaceDN w:val="0"/>
        <w:adjustRightInd w:val="0"/>
        <w:ind w:left="840" w:hanging="840"/>
        <w:rPr>
          <w:rFonts w:ascii="Arial" w:hAnsi="Arial" w:cs="Arial"/>
          <w:sz w:val="22"/>
          <w:szCs w:val="22"/>
        </w:rPr>
      </w:pPr>
      <w:r w:rsidRPr="003A7EA9">
        <w:rPr>
          <w:rFonts w:ascii="Arial" w:hAnsi="Arial" w:cs="Arial"/>
          <w:sz w:val="22"/>
          <w:szCs w:val="22"/>
        </w:rPr>
        <w:t>25.3:</w:t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  <w:t>schriftliche Auskunft zum Bauplanungsrecht</w:t>
      </w:r>
      <w:r w:rsidRPr="003A7EA9"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7EA9">
        <w:rPr>
          <w:rFonts w:ascii="Arial" w:hAnsi="Arial" w:cs="Arial"/>
          <w:sz w:val="22"/>
          <w:szCs w:val="22"/>
        </w:rPr>
        <w:t>15,00 €</w:t>
      </w:r>
    </w:p>
    <w:p w:rsidR="003A7EA9" w:rsidRDefault="003A7EA9" w:rsidP="003E1A7E">
      <w:pPr>
        <w:autoSpaceDE w:val="0"/>
        <w:autoSpaceDN w:val="0"/>
        <w:adjustRightInd w:val="0"/>
        <w:ind w:left="840" w:hanging="840"/>
        <w:rPr>
          <w:rFonts w:ascii="Arial" w:hAnsi="Arial" w:cs="Arial"/>
          <w:sz w:val="22"/>
          <w:szCs w:val="22"/>
        </w:rPr>
      </w:pPr>
    </w:p>
    <w:p w:rsidR="002336B6" w:rsidRDefault="002336B6" w:rsidP="003E1A7E">
      <w:pPr>
        <w:autoSpaceDE w:val="0"/>
        <w:autoSpaceDN w:val="0"/>
        <w:adjustRightInd w:val="0"/>
        <w:ind w:left="840" w:hanging="840"/>
        <w:rPr>
          <w:rFonts w:ascii="Arial" w:hAnsi="Arial" w:cs="Arial"/>
          <w:sz w:val="22"/>
          <w:szCs w:val="22"/>
        </w:rPr>
      </w:pPr>
    </w:p>
    <w:p w:rsidR="002336B6" w:rsidRPr="002336B6" w:rsidRDefault="002336B6" w:rsidP="003E1A7E">
      <w:pPr>
        <w:autoSpaceDE w:val="0"/>
        <w:autoSpaceDN w:val="0"/>
        <w:adjustRightInd w:val="0"/>
        <w:ind w:left="840" w:hanging="840"/>
        <w:rPr>
          <w:rFonts w:ascii="Arial" w:hAnsi="Arial" w:cs="Arial"/>
          <w:b/>
          <w:sz w:val="22"/>
          <w:szCs w:val="22"/>
        </w:rPr>
      </w:pPr>
      <w:r w:rsidRPr="002336B6">
        <w:rPr>
          <w:rFonts w:ascii="Arial" w:hAnsi="Arial" w:cs="Arial"/>
          <w:b/>
          <w:sz w:val="22"/>
          <w:szCs w:val="22"/>
          <w:u w:val="single"/>
        </w:rPr>
        <w:t>26.</w:t>
      </w:r>
      <w:r w:rsidRPr="002336B6">
        <w:rPr>
          <w:rFonts w:ascii="Arial" w:hAnsi="Arial" w:cs="Arial"/>
          <w:b/>
          <w:sz w:val="22"/>
          <w:szCs w:val="22"/>
        </w:rPr>
        <w:tab/>
      </w:r>
      <w:r w:rsidRPr="002336B6">
        <w:rPr>
          <w:rFonts w:ascii="Arial" w:hAnsi="Arial" w:cs="Arial"/>
          <w:b/>
          <w:sz w:val="22"/>
          <w:szCs w:val="22"/>
        </w:rPr>
        <w:tab/>
      </w:r>
      <w:r w:rsidRPr="002336B6">
        <w:rPr>
          <w:rFonts w:ascii="Arial" w:hAnsi="Arial" w:cs="Arial"/>
          <w:b/>
          <w:sz w:val="22"/>
          <w:szCs w:val="22"/>
          <w:u w:val="single"/>
        </w:rPr>
        <w:t>Festsetzung der Grundstücksbezeichnungen</w:t>
      </w:r>
    </w:p>
    <w:p w:rsidR="003A7EA9" w:rsidRDefault="003A7EA9" w:rsidP="003E1A7E">
      <w:pPr>
        <w:autoSpaceDE w:val="0"/>
        <w:autoSpaceDN w:val="0"/>
        <w:adjustRightInd w:val="0"/>
        <w:ind w:left="840" w:hanging="840"/>
        <w:rPr>
          <w:rFonts w:ascii="Arial" w:hAnsi="Arial" w:cs="Arial"/>
          <w:sz w:val="22"/>
          <w:szCs w:val="22"/>
        </w:rPr>
      </w:pPr>
    </w:p>
    <w:p w:rsidR="003A7EA9" w:rsidRDefault="002336B6" w:rsidP="003E1A7E">
      <w:pPr>
        <w:autoSpaceDE w:val="0"/>
        <w:autoSpaceDN w:val="0"/>
        <w:adjustRightInd w:val="0"/>
        <w:ind w:left="840" w:hanging="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336B6">
        <w:rPr>
          <w:rFonts w:ascii="Arial" w:hAnsi="Arial" w:cs="Arial"/>
          <w:sz w:val="22"/>
          <w:szCs w:val="22"/>
        </w:rPr>
        <w:t>„Für jede neu festzusetzende Grundstücksbezeichnung“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50,00 €</w:t>
      </w:r>
    </w:p>
    <w:p w:rsidR="00FA12AE" w:rsidRDefault="00FA12AE" w:rsidP="003E1A7E">
      <w:pPr>
        <w:autoSpaceDE w:val="0"/>
        <w:autoSpaceDN w:val="0"/>
        <w:adjustRightInd w:val="0"/>
        <w:ind w:left="840" w:hanging="840"/>
        <w:rPr>
          <w:rFonts w:ascii="Arial" w:hAnsi="Arial" w:cs="Arial"/>
          <w:sz w:val="22"/>
          <w:szCs w:val="22"/>
        </w:rPr>
      </w:pPr>
    </w:p>
    <w:p w:rsidR="00FA12AE" w:rsidRDefault="00FA12AE" w:rsidP="003E1A7E">
      <w:pPr>
        <w:autoSpaceDE w:val="0"/>
        <w:autoSpaceDN w:val="0"/>
        <w:adjustRightInd w:val="0"/>
        <w:ind w:left="840" w:hanging="840"/>
        <w:rPr>
          <w:rFonts w:ascii="Arial" w:hAnsi="Arial" w:cs="Arial"/>
          <w:sz w:val="22"/>
          <w:szCs w:val="22"/>
        </w:rPr>
      </w:pPr>
    </w:p>
    <w:p w:rsidR="00FA12AE" w:rsidRDefault="00FA12AE" w:rsidP="003E1A7E">
      <w:pPr>
        <w:autoSpaceDE w:val="0"/>
        <w:autoSpaceDN w:val="0"/>
        <w:adjustRightInd w:val="0"/>
        <w:ind w:left="840" w:hanging="840"/>
        <w:rPr>
          <w:rFonts w:ascii="Arial" w:hAnsi="Arial" w:cs="Arial"/>
          <w:sz w:val="22"/>
          <w:szCs w:val="22"/>
        </w:rPr>
      </w:pPr>
    </w:p>
    <w:p w:rsidR="00FA12AE" w:rsidRDefault="00FA12AE" w:rsidP="003E1A7E">
      <w:pPr>
        <w:autoSpaceDE w:val="0"/>
        <w:autoSpaceDN w:val="0"/>
        <w:adjustRightInd w:val="0"/>
        <w:ind w:left="840" w:hanging="840"/>
        <w:rPr>
          <w:rFonts w:ascii="Arial" w:hAnsi="Arial" w:cs="Arial"/>
          <w:sz w:val="22"/>
          <w:szCs w:val="22"/>
        </w:rPr>
      </w:pPr>
    </w:p>
    <w:p w:rsidR="00FA12AE" w:rsidRDefault="00FA12AE" w:rsidP="00FA12AE">
      <w:pPr>
        <w:autoSpaceDE w:val="0"/>
        <w:autoSpaceDN w:val="0"/>
        <w:adjustRightInd w:val="0"/>
        <w:ind w:left="840" w:hanging="840"/>
        <w:rPr>
          <w:rFonts w:ascii="Arial" w:hAnsi="Arial" w:cs="Arial"/>
          <w:b/>
          <w:bCs/>
          <w:w w:val="105"/>
          <w:szCs w:val="24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 w:rsidRPr="00FA12AE">
        <w:rPr>
          <w:rFonts w:ascii="Arial" w:hAnsi="Arial" w:cs="Arial"/>
          <w:b/>
          <w:bCs/>
          <w:w w:val="105"/>
          <w:szCs w:val="24"/>
          <w:u w:val="single"/>
        </w:rPr>
        <w:lastRenderedPageBreak/>
        <w:t>Anlage 2</w:t>
      </w:r>
    </w:p>
    <w:p w:rsidR="00FA12AE" w:rsidRPr="00FA12AE" w:rsidRDefault="00FA12AE" w:rsidP="00FA12AE">
      <w:pPr>
        <w:autoSpaceDE w:val="0"/>
        <w:autoSpaceDN w:val="0"/>
        <w:adjustRightInd w:val="0"/>
        <w:ind w:left="840" w:hanging="840"/>
        <w:rPr>
          <w:rFonts w:ascii="Arial" w:hAnsi="Arial" w:cs="Arial"/>
          <w:b/>
          <w:bCs/>
          <w:w w:val="105"/>
          <w:szCs w:val="24"/>
          <w:u w:val="single"/>
        </w:rPr>
      </w:pPr>
      <w:r w:rsidRPr="00FA12AE">
        <w:rPr>
          <w:rFonts w:ascii="Arial" w:hAnsi="Arial" w:cs="Arial"/>
          <w:b/>
          <w:bCs/>
          <w:spacing w:val="-4"/>
          <w:w w:val="105"/>
          <w:szCs w:val="24"/>
          <w:u w:val="single"/>
        </w:rPr>
        <w:t>Stand:</w:t>
      </w:r>
      <w:r w:rsidRPr="00FA12AE">
        <w:rPr>
          <w:rFonts w:ascii="Arial" w:hAnsi="Arial" w:cs="Arial"/>
          <w:b/>
          <w:bCs/>
          <w:spacing w:val="-4"/>
          <w:w w:val="105"/>
          <w:szCs w:val="24"/>
        </w:rPr>
        <w:t xml:space="preserve"> </w:t>
      </w:r>
      <w:r>
        <w:rPr>
          <w:rFonts w:ascii="Arial" w:hAnsi="Arial" w:cs="Arial"/>
          <w:b/>
          <w:bCs/>
          <w:spacing w:val="-4"/>
          <w:w w:val="105"/>
          <w:szCs w:val="24"/>
        </w:rPr>
        <w:t>Art. 2 VO vom 04.12.2015 (</w:t>
      </w:r>
      <w:r w:rsidRPr="00FA12AE">
        <w:rPr>
          <w:rFonts w:ascii="Arial" w:hAnsi="Arial" w:cs="Arial"/>
          <w:b/>
          <w:bCs/>
          <w:spacing w:val="-4"/>
          <w:w w:val="105"/>
          <w:szCs w:val="24"/>
        </w:rPr>
        <w:t xml:space="preserve">Nds. </w:t>
      </w:r>
      <w:r>
        <w:rPr>
          <w:rFonts w:ascii="Arial" w:hAnsi="Arial" w:cs="Arial"/>
          <w:b/>
          <w:bCs/>
          <w:spacing w:val="-4"/>
          <w:w w:val="105"/>
          <w:szCs w:val="24"/>
        </w:rPr>
        <w:t>GVB</w:t>
      </w:r>
      <w:r w:rsidRPr="00FA12AE">
        <w:rPr>
          <w:rFonts w:ascii="Arial" w:hAnsi="Arial" w:cs="Arial"/>
          <w:b/>
          <w:bCs/>
          <w:spacing w:val="-4"/>
          <w:w w:val="105"/>
          <w:szCs w:val="24"/>
        </w:rPr>
        <w:t xml:space="preserve">l. </w:t>
      </w:r>
      <w:r>
        <w:rPr>
          <w:rFonts w:ascii="Arial" w:hAnsi="Arial" w:cs="Arial"/>
          <w:b/>
          <w:bCs/>
          <w:spacing w:val="-4"/>
          <w:w w:val="105"/>
          <w:szCs w:val="24"/>
        </w:rPr>
        <w:t>S. 362</w:t>
      </w:r>
      <w:r w:rsidRPr="00FA12AE">
        <w:rPr>
          <w:rFonts w:ascii="Arial" w:hAnsi="Arial" w:cs="Arial"/>
          <w:b/>
          <w:bCs/>
          <w:spacing w:val="-4"/>
          <w:w w:val="105"/>
          <w:szCs w:val="24"/>
        </w:rPr>
        <w:t>)</w:t>
      </w:r>
    </w:p>
    <w:p w:rsidR="00FA12AE" w:rsidRPr="00FA12AE" w:rsidRDefault="00FA12AE" w:rsidP="00FA12AE">
      <w:pPr>
        <w:widowControl w:val="0"/>
        <w:kinsoku w:val="0"/>
        <w:spacing w:before="2124" w:after="252" w:line="729" w:lineRule="auto"/>
        <w:jc w:val="center"/>
        <w:rPr>
          <w:rFonts w:ascii="Arial" w:hAnsi="Arial" w:cs="Arial"/>
          <w:b/>
          <w:bCs/>
          <w:spacing w:val="-5"/>
          <w:w w:val="105"/>
          <w:szCs w:val="24"/>
        </w:rPr>
      </w:pPr>
      <w:r w:rsidRPr="00FA12AE">
        <w:rPr>
          <w:rFonts w:ascii="Arial" w:hAnsi="Arial" w:cs="Arial"/>
          <w:b/>
          <w:bCs/>
          <w:spacing w:val="-1"/>
          <w:w w:val="105"/>
          <w:szCs w:val="24"/>
          <w:u w:val="single"/>
        </w:rPr>
        <w:t>Z e i t g e b ü h r e n - T a b e l l e</w:t>
      </w:r>
      <w:r w:rsidRPr="00FA12AE">
        <w:rPr>
          <w:rFonts w:ascii="Arial" w:hAnsi="Arial" w:cs="Arial"/>
          <w:b/>
          <w:bCs/>
          <w:spacing w:val="-1"/>
          <w:w w:val="105"/>
          <w:szCs w:val="24"/>
          <w:u w:val="single"/>
        </w:rPr>
        <w:br/>
      </w:r>
      <w:r w:rsidRPr="00FA12AE">
        <w:rPr>
          <w:rFonts w:ascii="Arial" w:hAnsi="Arial" w:cs="Arial"/>
          <w:b/>
          <w:bCs/>
          <w:spacing w:val="-5"/>
          <w:w w:val="105"/>
          <w:szCs w:val="24"/>
        </w:rPr>
        <w:t xml:space="preserve">Zur Verwaltungskostensatzung der Stadt Hameln vom </w:t>
      </w:r>
      <w:r w:rsidR="00D62BF9">
        <w:rPr>
          <w:rFonts w:ascii="Arial" w:hAnsi="Arial" w:cs="Arial"/>
          <w:b/>
          <w:bCs/>
          <w:spacing w:val="-5"/>
          <w:w w:val="105"/>
          <w:szCs w:val="24"/>
        </w:rPr>
        <w:t>2</w:t>
      </w:r>
      <w:r w:rsidR="00D85C04">
        <w:rPr>
          <w:rFonts w:ascii="Arial" w:hAnsi="Arial" w:cs="Arial"/>
          <w:b/>
          <w:bCs/>
          <w:spacing w:val="-5"/>
          <w:w w:val="105"/>
          <w:szCs w:val="24"/>
        </w:rPr>
        <w:t>1</w:t>
      </w:r>
      <w:r w:rsidR="00782607">
        <w:rPr>
          <w:rFonts w:ascii="Arial" w:hAnsi="Arial" w:cs="Arial"/>
          <w:b/>
          <w:bCs/>
          <w:spacing w:val="-5"/>
          <w:w w:val="105"/>
          <w:szCs w:val="24"/>
        </w:rPr>
        <w:t>.03.2012</w:t>
      </w:r>
    </w:p>
    <w:p w:rsidR="00D85C04" w:rsidRPr="00FA12AE" w:rsidRDefault="00FA12AE" w:rsidP="00FA12AE">
      <w:pPr>
        <w:widowControl w:val="0"/>
        <w:pBdr>
          <w:top w:val="single" w:sz="6" w:space="15" w:color="000000"/>
          <w:between w:val="single" w:sz="6" w:space="15" w:color="000000"/>
        </w:pBdr>
        <w:tabs>
          <w:tab w:val="right" w:pos="8035"/>
        </w:tabs>
        <w:kinsoku w:val="0"/>
        <w:spacing w:before="11" w:after="216" w:line="208" w:lineRule="auto"/>
        <w:ind w:left="72"/>
        <w:rPr>
          <w:rFonts w:ascii="Arial" w:hAnsi="Arial" w:cs="Arial"/>
          <w:w w:val="105"/>
          <w:szCs w:val="24"/>
        </w:rPr>
      </w:pPr>
      <w:r w:rsidRPr="00FA12AE">
        <w:rPr>
          <w:rFonts w:ascii="Arial" w:hAnsi="Arial" w:cs="Arial"/>
          <w:spacing w:val="-6"/>
          <w:w w:val="105"/>
          <w:szCs w:val="24"/>
        </w:rPr>
        <w:t xml:space="preserve">Je </w:t>
      </w:r>
      <w:r w:rsidR="00D85C04">
        <w:rPr>
          <w:rFonts w:ascii="Arial" w:hAnsi="Arial" w:cs="Arial"/>
          <w:spacing w:val="-6"/>
          <w:w w:val="105"/>
          <w:szCs w:val="24"/>
        </w:rPr>
        <w:t xml:space="preserve">volle </w:t>
      </w:r>
      <w:r w:rsidRPr="00FA12AE">
        <w:rPr>
          <w:rFonts w:ascii="Arial" w:hAnsi="Arial" w:cs="Arial"/>
          <w:spacing w:val="-6"/>
          <w:w w:val="105"/>
          <w:szCs w:val="24"/>
        </w:rPr>
        <w:t>Arbeitsstunde</w:t>
      </w:r>
      <w:r w:rsidR="00D85C04">
        <w:rPr>
          <w:rFonts w:ascii="Arial" w:hAnsi="Arial" w:cs="Arial"/>
          <w:spacing w:val="-6"/>
          <w:w w:val="105"/>
          <w:szCs w:val="24"/>
        </w:rPr>
        <w:t xml:space="preserve"> / ¼  Stunde</w:t>
      </w:r>
      <w:r w:rsidRPr="00FA12AE">
        <w:rPr>
          <w:rFonts w:ascii="Arial" w:hAnsi="Arial" w:cs="Arial"/>
          <w:spacing w:val="-6"/>
          <w:w w:val="105"/>
          <w:szCs w:val="24"/>
        </w:rPr>
        <w:tab/>
      </w:r>
      <w:r w:rsidRPr="00FA12AE">
        <w:rPr>
          <w:rFonts w:ascii="Arial" w:hAnsi="Arial" w:cs="Arial"/>
          <w:w w:val="105"/>
          <w:szCs w:val="24"/>
        </w:rPr>
        <w:t>EURO</w:t>
      </w:r>
    </w:p>
    <w:p w:rsidR="00FA12AE" w:rsidRPr="00FA12AE" w:rsidRDefault="00FA12AE" w:rsidP="00D85C04">
      <w:pPr>
        <w:widowControl w:val="0"/>
        <w:pBdr>
          <w:top w:val="single" w:sz="6" w:space="16" w:color="000000"/>
          <w:between w:val="single" w:sz="6" w:space="28" w:color="000000"/>
        </w:pBdr>
        <w:kinsoku w:val="0"/>
        <w:spacing w:before="11" w:line="208" w:lineRule="auto"/>
        <w:ind w:left="72"/>
        <w:outlineLvl w:val="0"/>
        <w:rPr>
          <w:rFonts w:ascii="Arial" w:hAnsi="Arial" w:cs="Arial"/>
          <w:spacing w:val="-4"/>
          <w:w w:val="105"/>
          <w:szCs w:val="24"/>
        </w:rPr>
      </w:pPr>
      <w:r w:rsidRPr="00FA12AE">
        <w:rPr>
          <w:rFonts w:ascii="Arial" w:hAnsi="Arial" w:cs="Arial"/>
          <w:spacing w:val="-4"/>
          <w:w w:val="105"/>
          <w:szCs w:val="24"/>
        </w:rPr>
        <w:t>Beamter des höheren Dienstes oder</w:t>
      </w:r>
    </w:p>
    <w:p w:rsidR="00FA12AE" w:rsidRPr="00FA12AE" w:rsidRDefault="00FA12AE" w:rsidP="00FA12AE">
      <w:pPr>
        <w:widowControl w:val="0"/>
        <w:tabs>
          <w:tab w:val="decimal" w:pos="7741"/>
        </w:tabs>
        <w:kinsoku w:val="0"/>
        <w:spacing w:line="240" w:lineRule="auto"/>
        <w:ind w:left="72"/>
        <w:rPr>
          <w:rFonts w:ascii="Arial" w:hAnsi="Arial" w:cs="Arial"/>
          <w:w w:val="105"/>
          <w:szCs w:val="24"/>
        </w:rPr>
      </w:pPr>
      <w:r w:rsidRPr="00FA12AE">
        <w:rPr>
          <w:rFonts w:ascii="Arial" w:hAnsi="Arial" w:cs="Arial"/>
          <w:spacing w:val="-8"/>
          <w:w w:val="105"/>
          <w:szCs w:val="24"/>
        </w:rPr>
        <w:t>vergleichbarer Mitarbeiter</w:t>
      </w:r>
      <w:r w:rsidRPr="00FA12AE">
        <w:rPr>
          <w:rFonts w:ascii="Arial" w:hAnsi="Arial" w:cs="Arial"/>
          <w:spacing w:val="-8"/>
          <w:w w:val="105"/>
          <w:szCs w:val="24"/>
        </w:rPr>
        <w:tab/>
      </w:r>
      <w:r>
        <w:rPr>
          <w:rFonts w:ascii="Arial" w:hAnsi="Arial" w:cs="Arial"/>
          <w:spacing w:val="-8"/>
          <w:w w:val="105"/>
          <w:szCs w:val="24"/>
        </w:rPr>
        <w:t>78</w:t>
      </w:r>
      <w:r w:rsidRPr="00FA12AE">
        <w:rPr>
          <w:rFonts w:ascii="Arial" w:hAnsi="Arial" w:cs="Arial"/>
          <w:w w:val="105"/>
          <w:szCs w:val="24"/>
        </w:rPr>
        <w:t>,00</w:t>
      </w:r>
      <w:r w:rsidR="00D85C04">
        <w:rPr>
          <w:rFonts w:ascii="Arial" w:hAnsi="Arial" w:cs="Arial"/>
          <w:w w:val="105"/>
          <w:szCs w:val="24"/>
        </w:rPr>
        <w:t xml:space="preserve"> / 19,50</w:t>
      </w:r>
    </w:p>
    <w:p w:rsidR="00FA12AE" w:rsidRPr="00FA12AE" w:rsidRDefault="00FA12AE" w:rsidP="00FA12AE">
      <w:pPr>
        <w:widowControl w:val="0"/>
        <w:kinsoku w:val="0"/>
        <w:spacing w:before="576" w:line="240" w:lineRule="auto"/>
        <w:ind w:left="72"/>
        <w:outlineLvl w:val="0"/>
        <w:rPr>
          <w:rFonts w:ascii="Arial" w:hAnsi="Arial" w:cs="Arial"/>
          <w:spacing w:val="-4"/>
          <w:w w:val="105"/>
          <w:szCs w:val="24"/>
        </w:rPr>
      </w:pPr>
      <w:r w:rsidRPr="00FA12AE">
        <w:rPr>
          <w:rFonts w:ascii="Arial" w:hAnsi="Arial" w:cs="Arial"/>
          <w:spacing w:val="-4"/>
          <w:w w:val="105"/>
          <w:szCs w:val="24"/>
        </w:rPr>
        <w:t>Beamter des gehobenen Dienstes oder</w:t>
      </w:r>
    </w:p>
    <w:p w:rsidR="00FA12AE" w:rsidRPr="00FA12AE" w:rsidRDefault="00FA12AE" w:rsidP="00FA12AE">
      <w:pPr>
        <w:widowControl w:val="0"/>
        <w:tabs>
          <w:tab w:val="decimal" w:pos="7741"/>
        </w:tabs>
        <w:kinsoku w:val="0"/>
        <w:spacing w:line="240" w:lineRule="auto"/>
        <w:ind w:left="72"/>
        <w:rPr>
          <w:rFonts w:ascii="Arial" w:hAnsi="Arial" w:cs="Arial"/>
          <w:w w:val="105"/>
          <w:szCs w:val="24"/>
        </w:rPr>
      </w:pPr>
      <w:r w:rsidRPr="00FA12AE">
        <w:rPr>
          <w:rFonts w:ascii="Arial" w:hAnsi="Arial" w:cs="Arial"/>
          <w:spacing w:val="-8"/>
          <w:w w:val="105"/>
          <w:szCs w:val="24"/>
        </w:rPr>
        <w:t>vergleichbarer Mitarbeiter</w:t>
      </w:r>
      <w:r w:rsidRPr="00FA12AE">
        <w:rPr>
          <w:rFonts w:ascii="Arial" w:hAnsi="Arial" w:cs="Arial"/>
          <w:spacing w:val="-8"/>
          <w:w w:val="105"/>
          <w:szCs w:val="24"/>
        </w:rPr>
        <w:tab/>
      </w:r>
      <w:r>
        <w:rPr>
          <w:rFonts w:ascii="Arial" w:hAnsi="Arial" w:cs="Arial"/>
          <w:w w:val="105"/>
          <w:szCs w:val="24"/>
        </w:rPr>
        <w:t>63,00</w:t>
      </w:r>
      <w:r w:rsidR="00D85C04">
        <w:rPr>
          <w:rFonts w:ascii="Arial" w:hAnsi="Arial" w:cs="Arial"/>
          <w:w w:val="105"/>
          <w:szCs w:val="24"/>
        </w:rPr>
        <w:t xml:space="preserve"> / 15,75</w:t>
      </w:r>
    </w:p>
    <w:p w:rsidR="00FA12AE" w:rsidRPr="00FA12AE" w:rsidRDefault="00FA12AE" w:rsidP="00FA12AE">
      <w:pPr>
        <w:widowControl w:val="0"/>
        <w:kinsoku w:val="0"/>
        <w:spacing w:before="576" w:line="208" w:lineRule="auto"/>
        <w:ind w:left="72"/>
        <w:outlineLvl w:val="0"/>
        <w:rPr>
          <w:rFonts w:ascii="Arial" w:hAnsi="Arial" w:cs="Arial"/>
          <w:spacing w:val="-4"/>
          <w:w w:val="105"/>
          <w:szCs w:val="24"/>
        </w:rPr>
      </w:pPr>
      <w:r w:rsidRPr="00FA12AE">
        <w:rPr>
          <w:rFonts w:ascii="Arial" w:hAnsi="Arial" w:cs="Arial"/>
          <w:spacing w:val="-4"/>
          <w:w w:val="105"/>
          <w:szCs w:val="24"/>
        </w:rPr>
        <w:t>Beamter des mittleren Dienstes oder</w:t>
      </w:r>
    </w:p>
    <w:p w:rsidR="00FA12AE" w:rsidRPr="00FA12AE" w:rsidRDefault="00FA12AE" w:rsidP="00FA12AE">
      <w:pPr>
        <w:widowControl w:val="0"/>
        <w:tabs>
          <w:tab w:val="decimal" w:pos="7741"/>
        </w:tabs>
        <w:kinsoku w:val="0"/>
        <w:spacing w:line="240" w:lineRule="auto"/>
        <w:ind w:left="72"/>
        <w:rPr>
          <w:rFonts w:ascii="Arial" w:hAnsi="Arial" w:cs="Arial"/>
          <w:w w:val="105"/>
          <w:szCs w:val="24"/>
        </w:rPr>
      </w:pPr>
      <w:r w:rsidRPr="00FA12AE">
        <w:rPr>
          <w:rFonts w:ascii="Arial" w:hAnsi="Arial" w:cs="Arial"/>
          <w:spacing w:val="-8"/>
          <w:w w:val="105"/>
          <w:szCs w:val="24"/>
        </w:rPr>
        <w:t>vergleichbarer Mitarbeiter</w:t>
      </w:r>
      <w:r w:rsidRPr="00FA12AE">
        <w:rPr>
          <w:rFonts w:ascii="Arial" w:hAnsi="Arial" w:cs="Arial"/>
          <w:spacing w:val="-8"/>
          <w:w w:val="105"/>
          <w:szCs w:val="24"/>
        </w:rPr>
        <w:tab/>
      </w:r>
      <w:r>
        <w:rPr>
          <w:rFonts w:ascii="Arial" w:hAnsi="Arial" w:cs="Arial"/>
          <w:w w:val="105"/>
          <w:szCs w:val="24"/>
        </w:rPr>
        <w:t>50,00</w:t>
      </w:r>
      <w:r w:rsidR="00D85C04">
        <w:rPr>
          <w:rFonts w:ascii="Arial" w:hAnsi="Arial" w:cs="Arial"/>
          <w:w w:val="105"/>
          <w:szCs w:val="24"/>
        </w:rPr>
        <w:t xml:space="preserve"> / 12,50</w:t>
      </w:r>
    </w:p>
    <w:p w:rsidR="00FA12AE" w:rsidRPr="00FA12AE" w:rsidRDefault="00FA12AE" w:rsidP="00FA12AE">
      <w:pPr>
        <w:widowControl w:val="0"/>
        <w:tabs>
          <w:tab w:val="decimal" w:pos="7741"/>
        </w:tabs>
        <w:kinsoku w:val="0"/>
        <w:spacing w:before="576" w:line="240" w:lineRule="auto"/>
        <w:ind w:left="72"/>
        <w:rPr>
          <w:rFonts w:ascii="Arial" w:hAnsi="Arial" w:cs="Arial"/>
          <w:w w:val="105"/>
          <w:szCs w:val="24"/>
        </w:rPr>
      </w:pPr>
      <w:r w:rsidRPr="00FA12AE">
        <w:rPr>
          <w:rFonts w:ascii="Arial" w:hAnsi="Arial" w:cs="Arial"/>
          <w:spacing w:val="-8"/>
          <w:w w:val="105"/>
          <w:szCs w:val="24"/>
        </w:rPr>
        <w:t>Arbeiter oder Hilfskraft</w:t>
      </w:r>
      <w:r w:rsidRPr="00FA12AE">
        <w:rPr>
          <w:rFonts w:ascii="Arial" w:hAnsi="Arial" w:cs="Arial"/>
          <w:spacing w:val="-8"/>
          <w:w w:val="105"/>
          <w:szCs w:val="24"/>
        </w:rPr>
        <w:tab/>
      </w:r>
      <w:r>
        <w:rPr>
          <w:rFonts w:ascii="Arial" w:hAnsi="Arial" w:cs="Arial"/>
          <w:w w:val="105"/>
          <w:szCs w:val="24"/>
        </w:rPr>
        <w:t>40,00</w:t>
      </w:r>
      <w:r w:rsidR="00D85C04">
        <w:rPr>
          <w:rFonts w:ascii="Arial" w:hAnsi="Arial" w:cs="Arial"/>
          <w:w w:val="105"/>
          <w:szCs w:val="24"/>
        </w:rPr>
        <w:t xml:space="preserve"> / 10,00</w:t>
      </w:r>
    </w:p>
    <w:p w:rsidR="00FA12AE" w:rsidRPr="00FA12AE" w:rsidRDefault="00FA12AE" w:rsidP="00FA12AE">
      <w:pPr>
        <w:widowControl w:val="0"/>
        <w:kinsoku w:val="0"/>
        <w:spacing w:before="756" w:line="240" w:lineRule="auto"/>
        <w:ind w:left="72" w:right="288"/>
        <w:jc w:val="both"/>
        <w:rPr>
          <w:rFonts w:ascii="Arial" w:hAnsi="Arial" w:cs="Arial"/>
          <w:spacing w:val="-6"/>
          <w:w w:val="105"/>
          <w:szCs w:val="24"/>
        </w:rPr>
      </w:pPr>
      <w:r w:rsidRPr="00FA12AE">
        <w:rPr>
          <w:rFonts w:ascii="Arial" w:hAnsi="Arial" w:cs="Arial"/>
          <w:spacing w:val="-7"/>
          <w:w w:val="105"/>
          <w:szCs w:val="24"/>
        </w:rPr>
        <w:t>Diese Sätze sind mit der Maßgabe anzuwenden, dass der letztendlich bei der Bemes</w:t>
      </w:r>
      <w:r w:rsidRPr="00FA12AE">
        <w:rPr>
          <w:rFonts w:ascii="Arial" w:hAnsi="Arial" w:cs="Arial"/>
          <w:spacing w:val="-5"/>
          <w:w w:val="105"/>
          <w:szCs w:val="24"/>
        </w:rPr>
        <w:t>sung der Gebühr einfließende Gesamtbetrag des Verwaltungsaufwands auf volle EU</w:t>
      </w:r>
      <w:r w:rsidRPr="00FA12AE">
        <w:rPr>
          <w:rFonts w:ascii="Arial" w:hAnsi="Arial" w:cs="Arial"/>
          <w:spacing w:val="-6"/>
          <w:w w:val="105"/>
          <w:szCs w:val="24"/>
        </w:rPr>
        <w:t>RO nach unten gerundet wird.</w:t>
      </w:r>
    </w:p>
    <w:p w:rsidR="00FA12AE" w:rsidRDefault="00FA12AE" w:rsidP="003E1A7E">
      <w:pPr>
        <w:autoSpaceDE w:val="0"/>
        <w:autoSpaceDN w:val="0"/>
        <w:adjustRightInd w:val="0"/>
        <w:ind w:left="840" w:hanging="840"/>
        <w:rPr>
          <w:rFonts w:ascii="Arial" w:hAnsi="Arial" w:cs="Arial"/>
          <w:sz w:val="22"/>
          <w:szCs w:val="22"/>
        </w:rPr>
      </w:pPr>
    </w:p>
    <w:sectPr w:rsidR="00FA12AE" w:rsidSect="00F61752">
      <w:headerReference w:type="default" r:id="rId8"/>
      <w:headerReference w:type="first" r:id="rId9"/>
      <w:pgSz w:w="11907" w:h="17010" w:code="9"/>
      <w:pgMar w:top="1134" w:right="850" w:bottom="1134" w:left="1418" w:header="851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91" w:rsidRDefault="00BB68EB">
      <w:pPr>
        <w:spacing w:line="240" w:lineRule="auto"/>
      </w:pPr>
      <w:r>
        <w:separator/>
      </w:r>
    </w:p>
  </w:endnote>
  <w:endnote w:type="continuationSeparator" w:id="0">
    <w:p w:rsidR="00EC1A91" w:rsidRDefault="00BB6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91" w:rsidRDefault="00BB68EB">
      <w:pPr>
        <w:spacing w:line="240" w:lineRule="auto"/>
      </w:pPr>
      <w:r>
        <w:separator/>
      </w:r>
    </w:p>
  </w:footnote>
  <w:footnote w:type="continuationSeparator" w:id="0">
    <w:p w:rsidR="00EC1A91" w:rsidRDefault="00BB68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A7E" w:rsidRDefault="003E1A7E">
    <w:pPr>
      <w:pStyle w:val="Kopf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C344A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A7E" w:rsidRDefault="003E1A7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5662F"/>
    <w:multiLevelType w:val="multilevel"/>
    <w:tmpl w:val="D30AA75C"/>
    <w:lvl w:ilvl="0">
      <w:start w:val="18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6EB1ED5"/>
    <w:multiLevelType w:val="multilevel"/>
    <w:tmpl w:val="F1E22D08"/>
    <w:lvl w:ilvl="0">
      <w:start w:val="18"/>
      <w:numFmt w:val="decimal"/>
      <w:lvlText w:val="%1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2A5"/>
    <w:rsid w:val="000C344A"/>
    <w:rsid w:val="001978B3"/>
    <w:rsid w:val="002336B6"/>
    <w:rsid w:val="002A39C4"/>
    <w:rsid w:val="002A68F3"/>
    <w:rsid w:val="003A7EA9"/>
    <w:rsid w:val="003E1A7E"/>
    <w:rsid w:val="006F3094"/>
    <w:rsid w:val="00764467"/>
    <w:rsid w:val="00782607"/>
    <w:rsid w:val="007B72A5"/>
    <w:rsid w:val="009210F5"/>
    <w:rsid w:val="009B2D52"/>
    <w:rsid w:val="009E1542"/>
    <w:rsid w:val="00A319F1"/>
    <w:rsid w:val="00AC251B"/>
    <w:rsid w:val="00BB68EB"/>
    <w:rsid w:val="00CA74BF"/>
    <w:rsid w:val="00D35E0F"/>
    <w:rsid w:val="00D52A49"/>
    <w:rsid w:val="00D62BF9"/>
    <w:rsid w:val="00D85C04"/>
    <w:rsid w:val="00DC20E2"/>
    <w:rsid w:val="00EC1A91"/>
    <w:rsid w:val="00ED17D3"/>
    <w:rsid w:val="00F61752"/>
    <w:rsid w:val="00F62E4F"/>
    <w:rsid w:val="00FA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1A7E"/>
    <w:pPr>
      <w:spacing w:line="240" w:lineRule="atLeast"/>
    </w:pPr>
    <w:rPr>
      <w:rFonts w:ascii="CG Omega" w:hAnsi="CG Omeg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E1A7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E1A7E"/>
    <w:rPr>
      <w:rFonts w:ascii="CG Omega" w:hAnsi="CG Omega"/>
      <w:sz w:val="22"/>
    </w:rPr>
  </w:style>
  <w:style w:type="paragraph" w:customStyle="1" w:styleId="Vorlage">
    <w:name w:val="Vorlage"/>
    <w:rsid w:val="003E1A7E"/>
    <w:rPr>
      <w:rFonts w:ascii="CG Omega" w:hAnsi="CG Omeg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Stadt Hameln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Feyer</dc:creator>
  <cp:lastModifiedBy>Köberle, Sascha</cp:lastModifiedBy>
  <cp:revision>24</cp:revision>
  <cp:lastPrinted>2017-01-03T10:04:00Z</cp:lastPrinted>
  <dcterms:created xsi:type="dcterms:W3CDTF">2017-01-03T08:55:00Z</dcterms:created>
  <dcterms:modified xsi:type="dcterms:W3CDTF">2017-01-16T10:52:00Z</dcterms:modified>
</cp:coreProperties>
</file>